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659A" w14:textId="77777777" w:rsidR="00BC1C6D" w:rsidRDefault="00BC1C6D" w:rsidP="00BC1C6D">
      <w:pPr>
        <w:pStyle w:val="Title"/>
      </w:pPr>
      <w:r>
        <w:t>Ap</w:t>
      </w:r>
      <w:bookmarkStart w:id="0" w:name="QuickMark"/>
      <w:bookmarkEnd w:id="0"/>
      <w:r>
        <w:t xml:space="preserve">pendix A – Summary of </w:t>
      </w:r>
      <w:r w:rsidR="00B511E3">
        <w:t xml:space="preserve">Past </w:t>
      </w:r>
      <w:r>
        <w:t>Action Points</w:t>
      </w:r>
    </w:p>
    <w:p w14:paraId="178E8A2F" w14:textId="77777777" w:rsidR="00BC1C6D" w:rsidRPr="00673328" w:rsidRDefault="00BC1C6D" w:rsidP="00BC1C6D">
      <w:pPr>
        <w:pStyle w:val="Heading1"/>
      </w:pPr>
      <w:r w:rsidRPr="00673328">
        <w:t xml:space="preserve">Action </w:t>
      </w:r>
      <w:r w:rsidR="00C7239E">
        <w:t>Points</w:t>
      </w:r>
    </w:p>
    <w:p w14:paraId="6388A259" w14:textId="77777777" w:rsidR="00D90F57" w:rsidRDefault="00D90F57" w:rsidP="00D90F57">
      <w:pPr>
        <w:rPr>
          <w:rFonts w:ascii="Times New Roman" w:hAnsi="Times New Roman" w:cs="Times New Roman"/>
          <w:b/>
          <w:bCs/>
        </w:rPr>
      </w:pPr>
      <w:r w:rsidRPr="00D370B6">
        <w:rPr>
          <w:rFonts w:ascii="Times New Roman" w:hAnsi="Times New Roman" w:cs="Times New Roman"/>
          <w:b/>
          <w:bCs/>
        </w:rPr>
        <w:t>2020:</w:t>
      </w:r>
    </w:p>
    <w:p w14:paraId="0BC9217A" w14:textId="5C20D1E3" w:rsidR="00D90F57" w:rsidRPr="00D370B6"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Send any videos of TR to RAS (All)</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o</w:t>
      </w:r>
      <w:r>
        <w:rPr>
          <w:rFonts w:ascii="Times New Roman" w:hAnsi="Times New Roman" w:cs="Times New Roman"/>
        </w:rPr>
        <w:t>ngoing</w:t>
      </w:r>
    </w:p>
    <w:p w14:paraId="3E160370" w14:textId="35E36FE3" w:rsidR="00D90F57" w:rsidRPr="00D370B6"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HN to share link to GDrive photos (emailed)</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done</w:t>
      </w:r>
    </w:p>
    <w:p w14:paraId="6D8EA96A" w14:textId="0B7BDB76" w:rsidR="00D90F57" w:rsidRPr="00D370B6"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RAS to look into archive material storage options and report back</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discussed in AOB</w:t>
      </w:r>
    </w:p>
    <w:p w14:paraId="15063D86" w14:textId="16F021FD" w:rsidR="00D90F57" w:rsidRPr="00D370B6"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HTD to create a list of options incl</w:t>
      </w:r>
      <w:r w:rsidR="00A33E17">
        <w:rPr>
          <w:rFonts w:ascii="Times New Roman" w:hAnsi="Times New Roman" w:cs="Times New Roman"/>
        </w:rPr>
        <w:t>.</w:t>
      </w:r>
      <w:r w:rsidRPr="00D370B6">
        <w:rPr>
          <w:rFonts w:ascii="Times New Roman" w:hAnsi="Times New Roman" w:cs="Times New Roman"/>
        </w:rPr>
        <w:t xml:space="preserve"> pros/cons for web hosting</w:t>
      </w:r>
      <w:r>
        <w:rPr>
          <w:rFonts w:ascii="Times New Roman" w:hAnsi="Times New Roman" w:cs="Times New Roman"/>
        </w:rPr>
        <w:t xml:space="preserve"> </w:t>
      </w:r>
      <w:r>
        <w:rPr>
          <w:rFonts w:ascii="Times New Roman" w:hAnsi="Times New Roman" w:cs="Times New Roman"/>
        </w:rPr>
        <w:t>– discussed in AOB</w:t>
      </w:r>
    </w:p>
    <w:p w14:paraId="2B72F474" w14:textId="77777777" w:rsidR="00D90F57" w:rsidRPr="00D370B6"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MS to be Zoom Coordinator</w:t>
      </w:r>
      <w:r>
        <w:rPr>
          <w:rFonts w:ascii="Times New Roman" w:hAnsi="Times New Roman" w:cs="Times New Roman"/>
        </w:rPr>
        <w:t xml:space="preserve"> - done</w:t>
      </w:r>
    </w:p>
    <w:p w14:paraId="7418D783" w14:textId="0CAD6C54" w:rsidR="00D90F57" w:rsidRPr="00D370B6"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MS &amp; RAS to coordinate Christmas party zoom - all to complete doodle poll</w:t>
      </w:r>
      <w:r>
        <w:rPr>
          <w:rFonts w:ascii="Times New Roman" w:hAnsi="Times New Roman" w:cs="Times New Roman"/>
        </w:rPr>
        <w:t xml:space="preserve"> - done</w:t>
      </w:r>
    </w:p>
    <w:p w14:paraId="7810A077" w14:textId="7D2843A8" w:rsidR="00D90F57" w:rsidRPr="00D370B6"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All to let HN know if have any non-standard kit items (thanks to those that have already)</w:t>
      </w:r>
      <w:r>
        <w:rPr>
          <w:rFonts w:ascii="Times New Roman" w:hAnsi="Times New Roman" w:cs="Times New Roman"/>
        </w:rPr>
        <w:t xml:space="preserve"> </w:t>
      </w:r>
      <w:r w:rsidR="00A33E17">
        <w:rPr>
          <w:rFonts w:ascii="Times New Roman" w:hAnsi="Times New Roman" w:cs="Times New Roman"/>
        </w:rPr>
        <w:t>– done</w:t>
      </w:r>
    </w:p>
    <w:p w14:paraId="30E8FA61" w14:textId="4D96A7F6" w:rsidR="00D90F57" w:rsidRPr="00D370B6"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HN to re-compile list of all kit items</w:t>
      </w:r>
      <w:r w:rsidR="00A33E17">
        <w:rPr>
          <w:rFonts w:ascii="Times New Roman" w:hAnsi="Times New Roman" w:cs="Times New Roman"/>
        </w:rPr>
        <w:t xml:space="preserve"> – to be provided to HTD</w:t>
      </w:r>
    </w:p>
    <w:p w14:paraId="74DA2C88" w14:textId="21C217E2" w:rsidR="00D90F57" w:rsidRPr="00D370B6"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EH to contact Ravens still paying subs</w:t>
      </w:r>
      <w:r w:rsidR="00A33E17">
        <w:rPr>
          <w:rFonts w:ascii="Times New Roman" w:hAnsi="Times New Roman" w:cs="Times New Roman"/>
        </w:rPr>
        <w:t xml:space="preserve"> – done</w:t>
      </w:r>
    </w:p>
    <w:p w14:paraId="70EB60AE" w14:textId="71100F79" w:rsidR="00D90F57" w:rsidRDefault="00D90F57" w:rsidP="00D90F57">
      <w:pPr>
        <w:pStyle w:val="ListParagraph"/>
        <w:numPr>
          <w:ilvl w:val="0"/>
          <w:numId w:val="18"/>
        </w:numPr>
        <w:rPr>
          <w:rFonts w:ascii="Times New Roman" w:hAnsi="Times New Roman" w:cs="Times New Roman"/>
        </w:rPr>
      </w:pPr>
      <w:r w:rsidRPr="00D370B6">
        <w:rPr>
          <w:rFonts w:ascii="Times New Roman" w:hAnsi="Times New Roman" w:cs="Times New Roman"/>
        </w:rPr>
        <w:t>RAS to coordinate Christmas fundraiser</w:t>
      </w:r>
      <w:r w:rsidR="00A33E17">
        <w:rPr>
          <w:rFonts w:ascii="Times New Roman" w:hAnsi="Times New Roman" w:cs="Times New Roman"/>
        </w:rPr>
        <w:t xml:space="preserve"> – done</w:t>
      </w:r>
    </w:p>
    <w:p w14:paraId="10E8D60B" w14:textId="77777777" w:rsidR="00D90F57" w:rsidRDefault="00D90F57" w:rsidP="00D90F57">
      <w:pPr>
        <w:rPr>
          <w:rFonts w:ascii="Times New Roman" w:hAnsi="Times New Roman" w:cs="Times New Roman"/>
        </w:rPr>
      </w:pPr>
    </w:p>
    <w:p w14:paraId="4F682DF3" w14:textId="77777777" w:rsidR="00D90F57" w:rsidRDefault="00D90F57" w:rsidP="00D90F57">
      <w:pPr>
        <w:rPr>
          <w:rFonts w:ascii="Times New Roman" w:hAnsi="Times New Roman" w:cs="Times New Roman"/>
          <w:b/>
          <w:bCs/>
        </w:rPr>
      </w:pPr>
      <w:r w:rsidRPr="00D370B6">
        <w:rPr>
          <w:rFonts w:ascii="Times New Roman" w:hAnsi="Times New Roman" w:cs="Times New Roman"/>
          <w:b/>
          <w:bCs/>
        </w:rPr>
        <w:t>2019</w:t>
      </w:r>
      <w:r>
        <w:rPr>
          <w:rFonts w:ascii="Times New Roman" w:hAnsi="Times New Roman" w:cs="Times New Roman"/>
          <w:b/>
          <w:bCs/>
        </w:rPr>
        <w:t>:</w:t>
      </w:r>
    </w:p>
    <w:p w14:paraId="6AB7A7D4" w14:textId="5E1C6907" w:rsidR="00D90F57" w:rsidRPr="00D370B6"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Crawl organisers to ensure people leave pub at correct time</w:t>
      </w:r>
      <w:r w:rsidR="00A33E17">
        <w:rPr>
          <w:rFonts w:ascii="Times New Roman" w:hAnsi="Times New Roman" w:cs="Times New Roman"/>
        </w:rPr>
        <w:t xml:space="preserve"> – ongoing, remove from action points</w:t>
      </w:r>
    </w:p>
    <w:p w14:paraId="22AE6714" w14:textId="5A80BF48" w:rsidR="00D90F57" w:rsidRPr="00D370B6"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KR &amp; BW to work out how Deputy Foreperson role will work (by Christmas)</w:t>
      </w:r>
      <w:r w:rsidR="00A33E17">
        <w:rPr>
          <w:rFonts w:ascii="Times New Roman" w:hAnsi="Times New Roman" w:cs="Times New Roman"/>
        </w:rPr>
        <w:t xml:space="preserve"> – no longer required</w:t>
      </w:r>
    </w:p>
    <w:p w14:paraId="17B535CC" w14:textId="68E654E7" w:rsidR="00D90F57" w:rsidRPr="00D370B6"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Nominate Deputy Foreperson before Christmas</w:t>
      </w:r>
      <w:r>
        <w:rPr>
          <w:rFonts w:ascii="Times New Roman" w:hAnsi="Times New Roman" w:cs="Times New Roman"/>
        </w:rPr>
        <w:t xml:space="preserve"> </w:t>
      </w:r>
      <w:r w:rsidR="00A33E17">
        <w:rPr>
          <w:rFonts w:ascii="Times New Roman" w:hAnsi="Times New Roman" w:cs="Times New Roman"/>
        </w:rPr>
        <w:t>–</w:t>
      </w:r>
      <w:r>
        <w:rPr>
          <w:rFonts w:ascii="Times New Roman" w:hAnsi="Times New Roman" w:cs="Times New Roman"/>
        </w:rPr>
        <w:t xml:space="preserve"> </w:t>
      </w:r>
      <w:r w:rsidR="00A33E17">
        <w:rPr>
          <w:rFonts w:ascii="Times New Roman" w:hAnsi="Times New Roman" w:cs="Times New Roman"/>
        </w:rPr>
        <w:t>N/A</w:t>
      </w:r>
    </w:p>
    <w:p w14:paraId="1DDD8A2F" w14:textId="3D546FC1" w:rsidR="00D90F57" w:rsidRPr="00D370B6"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EW to investigate new practice location</w:t>
      </w:r>
      <w:r>
        <w:rPr>
          <w:rFonts w:ascii="Times New Roman" w:hAnsi="Times New Roman" w:cs="Times New Roman"/>
        </w:rPr>
        <w:t xml:space="preserve"> </w:t>
      </w:r>
      <w:r w:rsidR="00A33E17">
        <w:rPr>
          <w:rFonts w:ascii="Times New Roman" w:hAnsi="Times New Roman" w:cs="Times New Roman"/>
        </w:rPr>
        <w:t>–</w:t>
      </w:r>
      <w:r>
        <w:rPr>
          <w:rFonts w:ascii="Times New Roman" w:hAnsi="Times New Roman" w:cs="Times New Roman"/>
        </w:rPr>
        <w:t xml:space="preserve"> </w:t>
      </w:r>
      <w:r w:rsidR="00A33E17">
        <w:rPr>
          <w:rFonts w:ascii="Times New Roman" w:hAnsi="Times New Roman" w:cs="Times New Roman"/>
        </w:rPr>
        <w:t>N/A</w:t>
      </w:r>
    </w:p>
    <w:p w14:paraId="570AF3F5" w14:textId="7AF2DD6A" w:rsidR="00D90F57" w:rsidRPr="00D370B6"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RAS/EW to create crawl plan for next few months, share with Thrales. To complete by Christmas</w:t>
      </w:r>
      <w:r>
        <w:rPr>
          <w:rFonts w:ascii="Times New Roman" w:hAnsi="Times New Roman" w:cs="Times New Roman"/>
        </w:rPr>
        <w:t xml:space="preserve"> </w:t>
      </w:r>
      <w:r w:rsidR="00A33E17">
        <w:rPr>
          <w:rFonts w:ascii="Times New Roman" w:hAnsi="Times New Roman" w:cs="Times New Roman"/>
        </w:rPr>
        <w:t>– N/A</w:t>
      </w:r>
    </w:p>
    <w:p w14:paraId="5A3DD166" w14:textId="56E1676A" w:rsidR="00D90F57" w:rsidRPr="00D370B6"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Tour Organisers to let RAS know what areas they can cover</w:t>
      </w:r>
      <w:r w:rsidR="00A33E17">
        <w:rPr>
          <w:rFonts w:ascii="Times New Roman" w:hAnsi="Times New Roman" w:cs="Times New Roman"/>
        </w:rPr>
        <w:t xml:space="preserve"> – N/A</w:t>
      </w:r>
    </w:p>
    <w:p w14:paraId="10971644" w14:textId="4174F630" w:rsidR="00D90F57" w:rsidRPr="00D370B6"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HTD share petticoat links</w:t>
      </w:r>
      <w:r w:rsidR="00A33E17">
        <w:rPr>
          <w:rFonts w:ascii="Times New Roman" w:hAnsi="Times New Roman" w:cs="Times New Roman"/>
        </w:rPr>
        <w:t xml:space="preserve"> – done </w:t>
      </w:r>
    </w:p>
    <w:p w14:paraId="0F3DEAE0" w14:textId="2DBA3856" w:rsidR="00D90F57" w:rsidRPr="00D370B6"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WA &amp; MC to find new braces</w:t>
      </w:r>
      <w:r w:rsidR="00A33E17">
        <w:rPr>
          <w:rFonts w:ascii="Times New Roman" w:hAnsi="Times New Roman" w:cs="Times New Roman"/>
        </w:rPr>
        <w:t xml:space="preserve"> – done </w:t>
      </w:r>
    </w:p>
    <w:p w14:paraId="55684161" w14:textId="6DCD980B" w:rsidR="00D90F57" w:rsidRPr="00D370B6"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HN to create updated official kit list</w:t>
      </w:r>
      <w:r w:rsidR="00A33E17">
        <w:rPr>
          <w:rFonts w:ascii="Times New Roman" w:hAnsi="Times New Roman" w:cs="Times New Roman"/>
        </w:rPr>
        <w:t xml:space="preserve"> – will need to revisit shoes again to ensure still available</w:t>
      </w:r>
    </w:p>
    <w:p w14:paraId="1BA1144F" w14:textId="6E0CF96A" w:rsidR="00D90F57" w:rsidRDefault="00D90F57" w:rsidP="00D90F57">
      <w:pPr>
        <w:pStyle w:val="ListParagraph"/>
        <w:numPr>
          <w:ilvl w:val="0"/>
          <w:numId w:val="19"/>
        </w:numPr>
        <w:rPr>
          <w:rFonts w:ascii="Times New Roman" w:hAnsi="Times New Roman" w:cs="Times New Roman"/>
        </w:rPr>
      </w:pPr>
      <w:r w:rsidRPr="00D370B6">
        <w:rPr>
          <w:rFonts w:ascii="Times New Roman" w:hAnsi="Times New Roman" w:cs="Times New Roman"/>
        </w:rPr>
        <w:t>EW to look up cost of team umbrellas</w:t>
      </w:r>
      <w:r w:rsidR="00A33E17">
        <w:rPr>
          <w:rFonts w:ascii="Times New Roman" w:hAnsi="Times New Roman" w:cs="Times New Roman"/>
        </w:rPr>
        <w:t xml:space="preserve"> – N/A</w:t>
      </w:r>
    </w:p>
    <w:p w14:paraId="0D94EE06" w14:textId="77777777" w:rsidR="00D90F57" w:rsidRDefault="00D90F57" w:rsidP="00D90F57">
      <w:pPr>
        <w:rPr>
          <w:rFonts w:ascii="Times New Roman" w:hAnsi="Times New Roman" w:cs="Times New Roman"/>
        </w:rPr>
      </w:pPr>
    </w:p>
    <w:p w14:paraId="257C0F0F" w14:textId="77777777" w:rsidR="00D90F57" w:rsidRPr="00D370B6" w:rsidRDefault="00D90F57" w:rsidP="00D90F57">
      <w:pPr>
        <w:rPr>
          <w:rFonts w:ascii="Times New Roman" w:hAnsi="Times New Roman" w:cs="Times New Roman"/>
          <w:b/>
          <w:bCs/>
        </w:rPr>
      </w:pPr>
      <w:r w:rsidRPr="00D370B6">
        <w:rPr>
          <w:rFonts w:ascii="Times New Roman" w:hAnsi="Times New Roman" w:cs="Times New Roman"/>
          <w:b/>
          <w:bCs/>
        </w:rPr>
        <w:t>Carried forward:</w:t>
      </w:r>
    </w:p>
    <w:p w14:paraId="235A72BD" w14:textId="0B5B0D6B" w:rsidR="00D90F57" w:rsidRPr="00D370B6" w:rsidRDefault="00D90F57" w:rsidP="00D90F57">
      <w:pPr>
        <w:pStyle w:val="ListParagraph"/>
        <w:numPr>
          <w:ilvl w:val="0"/>
          <w:numId w:val="20"/>
        </w:numPr>
        <w:rPr>
          <w:rFonts w:ascii="Times New Roman" w:hAnsi="Times New Roman" w:cs="Times New Roman"/>
        </w:rPr>
      </w:pPr>
      <w:r w:rsidRPr="00D370B6">
        <w:rPr>
          <w:rFonts w:ascii="Times New Roman" w:hAnsi="Times New Roman" w:cs="Times New Roman"/>
        </w:rPr>
        <w:t>HN to take stock of women's rapper emails</w:t>
      </w:r>
      <w:r w:rsidR="00A33E17">
        <w:rPr>
          <w:rFonts w:ascii="Times New Roman" w:hAnsi="Times New Roman" w:cs="Times New Roman"/>
        </w:rPr>
        <w:t xml:space="preserve"> – ongoing </w:t>
      </w:r>
    </w:p>
    <w:p w14:paraId="5FF090A7" w14:textId="1F117FCA" w:rsidR="00D90F57" w:rsidRPr="00D370B6" w:rsidRDefault="00D90F57" w:rsidP="00D90F57">
      <w:pPr>
        <w:pStyle w:val="ListParagraph"/>
        <w:numPr>
          <w:ilvl w:val="0"/>
          <w:numId w:val="20"/>
        </w:numPr>
        <w:rPr>
          <w:rFonts w:ascii="Times New Roman" w:hAnsi="Times New Roman" w:cs="Times New Roman"/>
        </w:rPr>
      </w:pPr>
      <w:r w:rsidRPr="00D370B6">
        <w:rPr>
          <w:rFonts w:ascii="Times New Roman" w:hAnsi="Times New Roman" w:cs="Times New Roman"/>
        </w:rPr>
        <w:t>RAS pub federation idea to be developed / tested</w:t>
      </w:r>
      <w:r w:rsidR="00A33E17">
        <w:rPr>
          <w:rFonts w:ascii="Times New Roman" w:hAnsi="Times New Roman" w:cs="Times New Roman"/>
        </w:rPr>
        <w:t xml:space="preserve"> – N/A</w:t>
      </w:r>
    </w:p>
    <w:p w14:paraId="2AEA4843" w14:textId="77777777" w:rsidR="00D90F57" w:rsidRPr="00D370B6" w:rsidRDefault="00D90F57" w:rsidP="00D90F57">
      <w:pPr>
        <w:pStyle w:val="ListParagraph"/>
        <w:numPr>
          <w:ilvl w:val="0"/>
          <w:numId w:val="20"/>
        </w:numPr>
        <w:rPr>
          <w:rFonts w:ascii="Times New Roman" w:hAnsi="Times New Roman" w:cs="Times New Roman"/>
        </w:rPr>
      </w:pPr>
      <w:r w:rsidRPr="00D370B6">
        <w:rPr>
          <w:rFonts w:ascii="Times New Roman" w:hAnsi="Times New Roman" w:cs="Times New Roman"/>
        </w:rPr>
        <w:t>Disk with dances, and notation received from Phil at Mabel day. To be reviewed</w:t>
      </w:r>
      <w:r>
        <w:rPr>
          <w:rFonts w:ascii="Times New Roman" w:hAnsi="Times New Roman" w:cs="Times New Roman"/>
        </w:rPr>
        <w:t>/ensure stored appropriately</w:t>
      </w:r>
    </w:p>
    <w:p w14:paraId="78E2F3E6" w14:textId="693C9E91" w:rsidR="00D90F57" w:rsidRPr="00D370B6" w:rsidRDefault="00D90F57" w:rsidP="00D90F57">
      <w:pPr>
        <w:pStyle w:val="ListParagraph"/>
        <w:numPr>
          <w:ilvl w:val="0"/>
          <w:numId w:val="20"/>
        </w:numPr>
        <w:rPr>
          <w:rFonts w:ascii="Times New Roman" w:hAnsi="Times New Roman" w:cs="Times New Roman"/>
        </w:rPr>
      </w:pPr>
      <w:r w:rsidRPr="00D370B6">
        <w:rPr>
          <w:rFonts w:ascii="Times New Roman" w:hAnsi="Times New Roman" w:cs="Times New Roman"/>
        </w:rPr>
        <w:t>BW to send video and letter to Pearsons of Earsdon stepping</w:t>
      </w:r>
      <w:r w:rsidR="00A33E17">
        <w:rPr>
          <w:rFonts w:ascii="Times New Roman" w:hAnsi="Times New Roman" w:cs="Times New Roman"/>
        </w:rPr>
        <w:t xml:space="preserve"> – Revisit as appropriate</w:t>
      </w:r>
    </w:p>
    <w:p w14:paraId="35B3BC49" w14:textId="2A0BB72C" w:rsidR="00D90F57" w:rsidRPr="00D370B6" w:rsidRDefault="00D90F57" w:rsidP="00D90F57">
      <w:pPr>
        <w:pStyle w:val="ListParagraph"/>
        <w:numPr>
          <w:ilvl w:val="0"/>
          <w:numId w:val="20"/>
        </w:numPr>
        <w:rPr>
          <w:rFonts w:ascii="Times New Roman" w:hAnsi="Times New Roman" w:cs="Times New Roman"/>
        </w:rPr>
      </w:pPr>
      <w:r w:rsidRPr="00D370B6">
        <w:rPr>
          <w:rFonts w:ascii="Times New Roman" w:hAnsi="Times New Roman" w:cs="Times New Roman"/>
        </w:rPr>
        <w:t>HTD to coordinate DoD /100th crawl idea</w:t>
      </w:r>
      <w:r w:rsidR="00A33E17">
        <w:rPr>
          <w:rFonts w:ascii="Times New Roman" w:hAnsi="Times New Roman" w:cs="Times New Roman"/>
        </w:rPr>
        <w:t xml:space="preserve"> – Revisit if appropriate</w:t>
      </w:r>
    </w:p>
    <w:p w14:paraId="57CAF9F0" w14:textId="77777777" w:rsidR="00A33E17" w:rsidRPr="00A33E17" w:rsidRDefault="00D90F57" w:rsidP="00B13D24">
      <w:pPr>
        <w:pStyle w:val="ListParagraph"/>
        <w:numPr>
          <w:ilvl w:val="0"/>
          <w:numId w:val="20"/>
        </w:numPr>
        <w:rPr>
          <w:b/>
          <w:bCs/>
        </w:rPr>
      </w:pPr>
      <w:r w:rsidRPr="00A33E17">
        <w:rPr>
          <w:rFonts w:ascii="Times New Roman" w:hAnsi="Times New Roman" w:cs="Times New Roman"/>
        </w:rPr>
        <w:t>HL to return outstanding necker</w:t>
      </w:r>
      <w:r w:rsidR="00A33E17" w:rsidRPr="00A33E17">
        <w:rPr>
          <w:rFonts w:ascii="Times New Roman" w:hAnsi="Times New Roman" w:cs="Times New Roman"/>
        </w:rPr>
        <w:t xml:space="preserve"> – Check correct number of neckers available (HN/HTD)</w:t>
      </w:r>
    </w:p>
    <w:p w14:paraId="2B236C7C" w14:textId="7A212FAE" w:rsidR="006514C4" w:rsidRDefault="00D90F57" w:rsidP="00B13D24">
      <w:pPr>
        <w:pStyle w:val="ListParagraph"/>
        <w:numPr>
          <w:ilvl w:val="0"/>
          <w:numId w:val="20"/>
        </w:numPr>
        <w:rPr>
          <w:rStyle w:val="Strong"/>
        </w:rPr>
      </w:pPr>
      <w:r w:rsidRPr="00A33E17">
        <w:rPr>
          <w:rFonts w:ascii="Times New Roman" w:hAnsi="Times New Roman" w:cs="Times New Roman"/>
        </w:rPr>
        <w:t>EH review maximum spending on account</w:t>
      </w:r>
      <w:r w:rsidR="00A33E17">
        <w:rPr>
          <w:rFonts w:ascii="Times New Roman" w:hAnsi="Times New Roman" w:cs="Times New Roman"/>
        </w:rPr>
        <w:t xml:space="preserve"> – MS to investigate if this could be made larger in future</w:t>
      </w:r>
    </w:p>
    <w:p w14:paraId="5EE21DEC" w14:textId="23A2E225" w:rsidR="006514C4" w:rsidRDefault="006514C4" w:rsidP="00BC1C6D"/>
    <w:p w14:paraId="0A7FE5E2" w14:textId="77777777" w:rsidR="00BC1C6D" w:rsidRDefault="00BC1C6D" w:rsidP="00BC1C6D">
      <w:pPr>
        <w:sectPr w:rsidR="00BC1C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7A2B8FC" w14:textId="77777777" w:rsidR="00BC1C6D" w:rsidRDefault="00BC1C6D" w:rsidP="00BC1C6D">
      <w:pPr>
        <w:pStyle w:val="Title"/>
      </w:pPr>
      <w:r>
        <w:lastRenderedPageBreak/>
        <w:t>Appendix B – Officer Reports</w:t>
      </w:r>
    </w:p>
    <w:p w14:paraId="6493064B" w14:textId="5F04086F" w:rsidR="00BC1C6D" w:rsidRDefault="00BC1C6D" w:rsidP="00BC1C6D">
      <w:pPr>
        <w:pStyle w:val="Heading1"/>
      </w:pPr>
      <w:r>
        <w:t>Treasurer</w:t>
      </w:r>
      <w:r w:rsidR="00D90F57">
        <w:t xml:space="preserve"> – Interim Report</w:t>
      </w:r>
    </w:p>
    <w:p w14:paraId="358EEC48" w14:textId="77777777" w:rsidR="00D90F57" w:rsidRPr="00D90F57" w:rsidRDefault="00D90F57" w:rsidP="00D90F57">
      <w:pPr>
        <w:rPr>
          <w:rFonts w:ascii="Times New Roman" w:eastAsia="Times New Roman" w:hAnsi="Times New Roman" w:cs="Times New Roman"/>
          <w:lang w:eastAsia="en-GB" w:bidi="ar-SA"/>
        </w:rPr>
      </w:pPr>
      <w:r w:rsidRPr="00D90F57">
        <w:rPr>
          <w:rFonts w:ascii="Calibri" w:eastAsia="Times New Roman" w:hAnsi="Calibri" w:cs="Calibri"/>
          <w:b/>
          <w:bCs/>
          <w:color w:val="000000"/>
          <w:lang w:eastAsia="en-GB" w:bidi="ar-SA"/>
        </w:rPr>
        <w:t>Bank Balances</w:t>
      </w:r>
    </w:p>
    <w:p w14:paraId="470B501C" w14:textId="77777777" w:rsidR="00D90F57" w:rsidRPr="00D90F57" w:rsidRDefault="00D90F57" w:rsidP="00D90F57">
      <w:pPr>
        <w:rPr>
          <w:rFonts w:ascii="Times New Roman" w:eastAsia="Times New Roman" w:hAnsi="Times New Roman" w:cs="Times New Roman"/>
          <w:lang w:eastAsia="en-GB" w:bidi="ar-SA"/>
        </w:rPr>
      </w:pPr>
    </w:p>
    <w:tbl>
      <w:tblPr>
        <w:tblW w:w="0" w:type="auto"/>
        <w:tblCellMar>
          <w:top w:w="15" w:type="dxa"/>
          <w:left w:w="15" w:type="dxa"/>
          <w:bottom w:w="15" w:type="dxa"/>
          <w:right w:w="15" w:type="dxa"/>
        </w:tblCellMar>
        <w:tblLook w:val="04A0" w:firstRow="1" w:lastRow="0" w:firstColumn="1" w:lastColumn="0" w:noHBand="0" w:noVBand="1"/>
      </w:tblPr>
      <w:tblGrid>
        <w:gridCol w:w="992"/>
        <w:gridCol w:w="991"/>
        <w:gridCol w:w="991"/>
        <w:gridCol w:w="991"/>
        <w:gridCol w:w="991"/>
        <w:gridCol w:w="991"/>
        <w:gridCol w:w="991"/>
        <w:gridCol w:w="1039"/>
        <w:gridCol w:w="1039"/>
      </w:tblGrid>
      <w:tr w:rsidR="00D90F57" w:rsidRPr="00D90F57" w14:paraId="68DD2C33" w14:textId="77777777" w:rsidTr="00D90F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D26BA"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31/10/12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37E45"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18/11/13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FE897"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31/10/14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AECA8"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31/10/15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5AFFE"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31/10/16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D5747"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31/10/17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9F484"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31/10/18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64EDC"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31/10/19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C2D28"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31/10/20</w:t>
            </w:r>
          </w:p>
        </w:tc>
      </w:tr>
      <w:tr w:rsidR="00D90F57" w:rsidRPr="00D90F57" w14:paraId="4145BD70" w14:textId="77777777" w:rsidTr="00D90F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5841C"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      £0.73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9E901"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  £309.24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CCC76"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  £659.51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CC9DF"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£1352.62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9455C"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£1360.50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689A1"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£776.43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999"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£1229.86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930B2"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£1,592.63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DD589"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£4,456.43</w:t>
            </w:r>
          </w:p>
        </w:tc>
      </w:tr>
    </w:tbl>
    <w:p w14:paraId="2B815545" w14:textId="77777777" w:rsidR="00D90F57" w:rsidRPr="00D90F57" w:rsidRDefault="00D90F57" w:rsidP="00D90F57">
      <w:pPr>
        <w:rPr>
          <w:rFonts w:ascii="Times New Roman" w:eastAsia="Times New Roman" w:hAnsi="Times New Roman" w:cs="Times New Roman"/>
          <w:lang w:eastAsia="en-GB" w:bidi="ar-SA"/>
        </w:rPr>
      </w:pPr>
    </w:p>
    <w:tbl>
      <w:tblPr>
        <w:tblW w:w="0" w:type="auto"/>
        <w:tblCellMar>
          <w:top w:w="15" w:type="dxa"/>
          <w:left w:w="15" w:type="dxa"/>
          <w:bottom w:w="15" w:type="dxa"/>
          <w:right w:w="15" w:type="dxa"/>
        </w:tblCellMar>
        <w:tblLook w:val="04A0" w:firstRow="1" w:lastRow="0" w:firstColumn="1" w:lastColumn="0" w:noHBand="0" w:noVBand="1"/>
      </w:tblPr>
      <w:tblGrid>
        <w:gridCol w:w="1055"/>
        <w:gridCol w:w="222"/>
        <w:gridCol w:w="222"/>
        <w:gridCol w:w="222"/>
        <w:gridCol w:w="222"/>
        <w:gridCol w:w="222"/>
        <w:gridCol w:w="222"/>
        <w:gridCol w:w="222"/>
        <w:gridCol w:w="222"/>
      </w:tblGrid>
      <w:tr w:rsidR="00D90F57" w:rsidRPr="00D90F57" w14:paraId="75C000B3" w14:textId="77777777" w:rsidTr="00D90F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0FAE8"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31/10/21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64AA7"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AE798"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3A708"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BBEA3"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D602A"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EE2EE"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49CB9"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D645C" w14:textId="77777777" w:rsidR="00D90F57" w:rsidRPr="00D90F57" w:rsidRDefault="00D90F57" w:rsidP="00D90F57">
            <w:pPr>
              <w:rPr>
                <w:rFonts w:ascii="Times New Roman" w:eastAsia="Times New Roman" w:hAnsi="Times New Roman" w:cs="Times New Roman"/>
                <w:lang w:eastAsia="en-GB" w:bidi="ar-SA"/>
              </w:rPr>
            </w:pPr>
          </w:p>
        </w:tc>
      </w:tr>
      <w:tr w:rsidR="00D90F57" w:rsidRPr="00D90F57" w14:paraId="60221D17" w14:textId="77777777" w:rsidTr="00D90F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7C6B7" w14:textId="77777777" w:rsidR="00D90F57" w:rsidRPr="00D90F57" w:rsidRDefault="00D90F57" w:rsidP="00D90F57">
            <w:pPr>
              <w:jc w:val="center"/>
              <w:rPr>
                <w:rFonts w:ascii="Times New Roman" w:eastAsia="Times New Roman" w:hAnsi="Times New Roman" w:cs="Times New Roman"/>
                <w:lang w:eastAsia="en-GB" w:bidi="ar-SA"/>
              </w:rPr>
            </w:pPr>
            <w:r w:rsidRPr="00D90F57">
              <w:rPr>
                <w:rFonts w:ascii="Calibri" w:eastAsia="Times New Roman" w:hAnsi="Calibri" w:cs="Calibri"/>
                <w:color w:val="000000"/>
                <w:sz w:val="22"/>
                <w:szCs w:val="22"/>
                <w:lang w:eastAsia="en-GB" w:bidi="ar-S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F45B5"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1E175"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321E5"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8003F"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E3141"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43F37"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9E817"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97C4B" w14:textId="77777777" w:rsidR="00D90F57" w:rsidRPr="00D90F57" w:rsidRDefault="00D90F57" w:rsidP="00D90F57">
            <w:pPr>
              <w:rPr>
                <w:rFonts w:ascii="Times New Roman" w:eastAsia="Times New Roman" w:hAnsi="Times New Roman" w:cs="Times New Roman"/>
                <w:lang w:eastAsia="en-GB" w:bidi="ar-SA"/>
              </w:rPr>
            </w:pPr>
          </w:p>
        </w:tc>
      </w:tr>
    </w:tbl>
    <w:p w14:paraId="17C2DF03" w14:textId="77777777" w:rsidR="00D90F57" w:rsidRPr="00D90F57" w:rsidRDefault="00D90F57" w:rsidP="00D90F57">
      <w:pPr>
        <w:spacing w:after="240"/>
        <w:rPr>
          <w:rFonts w:ascii="Times New Roman" w:eastAsia="Times New Roman" w:hAnsi="Times New Roman" w:cs="Times New Roman"/>
          <w:lang w:eastAsia="en-GB" w:bidi="ar-SA"/>
        </w:rPr>
      </w:pPr>
      <w:r w:rsidRPr="00D90F57">
        <w:rPr>
          <w:rFonts w:ascii="Times New Roman" w:eastAsia="Times New Roman" w:hAnsi="Times New Roman" w:cs="Times New Roman"/>
          <w:lang w:eastAsia="en-GB" w:bidi="ar-SA"/>
        </w:rPr>
        <w:br/>
      </w:r>
    </w:p>
    <w:p w14:paraId="29F23FE5" w14:textId="77777777" w:rsidR="00D90F57" w:rsidRPr="00D90F57" w:rsidRDefault="00D90F57" w:rsidP="00D90F57">
      <w:pPr>
        <w:rPr>
          <w:rFonts w:ascii="Times New Roman" w:eastAsia="Times New Roman" w:hAnsi="Times New Roman" w:cs="Times New Roman"/>
          <w:lang w:eastAsia="en-GB" w:bidi="ar-SA"/>
        </w:rPr>
      </w:pPr>
      <w:r w:rsidRPr="00D90F57">
        <w:rPr>
          <w:rFonts w:ascii="Calibri" w:eastAsia="Times New Roman" w:hAnsi="Calibri" w:cs="Calibri"/>
          <w:b/>
          <w:bCs/>
          <w:color w:val="000000"/>
          <w:lang w:eastAsia="en-GB" w:bidi="ar-SA"/>
        </w:rPr>
        <w:t>Income/Expenditure summary for the year </w:t>
      </w:r>
    </w:p>
    <w:p w14:paraId="4D8A0ACF" w14:textId="77777777" w:rsidR="00D90F57" w:rsidRPr="00D90F57" w:rsidRDefault="00D90F57" w:rsidP="00D90F57">
      <w:pPr>
        <w:spacing w:after="240"/>
        <w:rPr>
          <w:rFonts w:ascii="Times New Roman" w:eastAsia="Times New Roman" w:hAnsi="Times New Roman" w:cs="Times New Roman"/>
          <w:lang w:eastAsia="en-GB" w:bidi="ar-SA"/>
        </w:rPr>
      </w:pPr>
      <w:r w:rsidRPr="00D90F57">
        <w:rPr>
          <w:rFonts w:ascii="Times New Roman" w:eastAsia="Times New Roman" w:hAnsi="Times New Roman" w:cs="Times New Roman"/>
          <w:lang w:eastAsia="en-GB" w:bidi="ar-SA"/>
        </w:rPr>
        <w:br/>
      </w:r>
    </w:p>
    <w:tbl>
      <w:tblPr>
        <w:tblW w:w="0" w:type="auto"/>
        <w:tblCellMar>
          <w:top w:w="15" w:type="dxa"/>
          <w:left w:w="15" w:type="dxa"/>
          <w:bottom w:w="15" w:type="dxa"/>
          <w:right w:w="15" w:type="dxa"/>
        </w:tblCellMar>
        <w:tblLook w:val="04A0" w:firstRow="1" w:lastRow="0" w:firstColumn="1" w:lastColumn="0" w:noHBand="0" w:noVBand="1"/>
      </w:tblPr>
      <w:tblGrid>
        <w:gridCol w:w="936"/>
        <w:gridCol w:w="1248"/>
        <w:gridCol w:w="970"/>
      </w:tblGrid>
      <w:tr w:rsidR="00D90F57" w:rsidRPr="00D90F57" w14:paraId="61AACE5C" w14:textId="77777777" w:rsidTr="00D90F57">
        <w:trPr>
          <w:trHeight w:val="315"/>
        </w:trPr>
        <w:tc>
          <w:tcPr>
            <w:tcW w:w="0" w:type="auto"/>
            <w:tcMar>
              <w:top w:w="40" w:type="dxa"/>
              <w:left w:w="40" w:type="dxa"/>
              <w:bottom w:w="40" w:type="dxa"/>
              <w:right w:w="40" w:type="dxa"/>
            </w:tcMar>
            <w:vAlign w:val="bottom"/>
            <w:hideMark/>
          </w:tcPr>
          <w:p w14:paraId="43CD8024"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i/>
                <w:iCs/>
                <w:color w:val="000000"/>
                <w:sz w:val="20"/>
                <w:szCs w:val="20"/>
                <w:lang w:eastAsia="en-GB" w:bidi="ar-SA"/>
              </w:rPr>
              <w:t>In</w:t>
            </w:r>
          </w:p>
        </w:tc>
        <w:tc>
          <w:tcPr>
            <w:tcW w:w="0" w:type="auto"/>
            <w:tcMar>
              <w:top w:w="40" w:type="dxa"/>
              <w:left w:w="40" w:type="dxa"/>
              <w:bottom w:w="40" w:type="dxa"/>
              <w:right w:w="40" w:type="dxa"/>
            </w:tcMar>
            <w:vAlign w:val="bottom"/>
            <w:hideMark/>
          </w:tcPr>
          <w:p w14:paraId="3DB9AFDB"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179C490A" w14:textId="77777777" w:rsidR="00D90F57" w:rsidRPr="00D90F57" w:rsidRDefault="00D90F57" w:rsidP="00D90F57">
            <w:pPr>
              <w:rPr>
                <w:rFonts w:ascii="Times New Roman" w:eastAsia="Times New Roman" w:hAnsi="Times New Roman" w:cs="Times New Roman"/>
                <w:lang w:eastAsia="en-GB" w:bidi="ar-SA"/>
              </w:rPr>
            </w:pPr>
          </w:p>
        </w:tc>
      </w:tr>
      <w:tr w:rsidR="00D90F57" w:rsidRPr="00D90F57" w14:paraId="6EE77DE3" w14:textId="77777777" w:rsidTr="00D90F57">
        <w:trPr>
          <w:trHeight w:val="315"/>
        </w:trPr>
        <w:tc>
          <w:tcPr>
            <w:tcW w:w="0" w:type="auto"/>
            <w:tcMar>
              <w:top w:w="40" w:type="dxa"/>
              <w:left w:w="40" w:type="dxa"/>
              <w:bottom w:w="40" w:type="dxa"/>
              <w:right w:w="40" w:type="dxa"/>
            </w:tcMar>
            <w:vAlign w:val="bottom"/>
            <w:hideMark/>
          </w:tcPr>
          <w:p w14:paraId="70BB956E"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6760A062"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DART Subs</w:t>
            </w:r>
          </w:p>
        </w:tc>
        <w:tc>
          <w:tcPr>
            <w:tcW w:w="0" w:type="auto"/>
            <w:tcMar>
              <w:top w:w="40" w:type="dxa"/>
              <w:left w:w="40" w:type="dxa"/>
              <w:bottom w:w="40" w:type="dxa"/>
              <w:right w:w="40" w:type="dxa"/>
            </w:tcMar>
            <w:vAlign w:val="bottom"/>
            <w:hideMark/>
          </w:tcPr>
          <w:p w14:paraId="00F5C086"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£960.00</w:t>
            </w:r>
          </w:p>
        </w:tc>
      </w:tr>
      <w:tr w:rsidR="00D90F57" w:rsidRPr="00D90F57" w14:paraId="64B16ADA" w14:textId="77777777" w:rsidTr="00D90F57">
        <w:trPr>
          <w:trHeight w:val="315"/>
        </w:trPr>
        <w:tc>
          <w:tcPr>
            <w:tcW w:w="0" w:type="auto"/>
            <w:tcMar>
              <w:top w:w="40" w:type="dxa"/>
              <w:left w:w="40" w:type="dxa"/>
              <w:bottom w:w="40" w:type="dxa"/>
              <w:right w:w="40" w:type="dxa"/>
            </w:tcMar>
            <w:vAlign w:val="bottom"/>
            <w:hideMark/>
          </w:tcPr>
          <w:p w14:paraId="41D569EC"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334D5CE0"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DERT refund</w:t>
            </w:r>
          </w:p>
        </w:tc>
        <w:tc>
          <w:tcPr>
            <w:tcW w:w="0" w:type="auto"/>
            <w:tcMar>
              <w:top w:w="40" w:type="dxa"/>
              <w:left w:w="40" w:type="dxa"/>
              <w:bottom w:w="40" w:type="dxa"/>
              <w:right w:w="40" w:type="dxa"/>
            </w:tcMar>
            <w:vAlign w:val="bottom"/>
            <w:hideMark/>
          </w:tcPr>
          <w:p w14:paraId="39F0C48F"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£145.00</w:t>
            </w:r>
          </w:p>
        </w:tc>
      </w:tr>
      <w:tr w:rsidR="00D90F57" w:rsidRPr="00D90F57" w14:paraId="324A8338" w14:textId="77777777" w:rsidTr="00D90F57">
        <w:trPr>
          <w:trHeight w:val="315"/>
        </w:trPr>
        <w:tc>
          <w:tcPr>
            <w:tcW w:w="0" w:type="auto"/>
            <w:tcBorders>
              <w:bottom w:val="single" w:sz="6" w:space="0" w:color="000000"/>
            </w:tcBorders>
            <w:tcMar>
              <w:top w:w="40" w:type="dxa"/>
              <w:left w:w="40" w:type="dxa"/>
              <w:bottom w:w="40" w:type="dxa"/>
              <w:right w:w="40" w:type="dxa"/>
            </w:tcMar>
            <w:vAlign w:val="bottom"/>
            <w:hideMark/>
          </w:tcPr>
          <w:p w14:paraId="055D2349"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bottom w:val="single" w:sz="6" w:space="0" w:color="000000"/>
            </w:tcBorders>
            <w:tcMar>
              <w:top w:w="40" w:type="dxa"/>
              <w:left w:w="40" w:type="dxa"/>
              <w:bottom w:w="40" w:type="dxa"/>
              <w:right w:w="40" w:type="dxa"/>
            </w:tcMar>
            <w:vAlign w:val="bottom"/>
            <w:hideMark/>
          </w:tcPr>
          <w:p w14:paraId="611F652F"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Babies (net)</w:t>
            </w:r>
          </w:p>
        </w:tc>
        <w:tc>
          <w:tcPr>
            <w:tcW w:w="0" w:type="auto"/>
            <w:tcBorders>
              <w:bottom w:val="single" w:sz="6" w:space="0" w:color="000000"/>
            </w:tcBorders>
            <w:tcMar>
              <w:top w:w="40" w:type="dxa"/>
              <w:left w:w="40" w:type="dxa"/>
              <w:bottom w:w="40" w:type="dxa"/>
              <w:right w:w="40" w:type="dxa"/>
            </w:tcMar>
            <w:vAlign w:val="bottom"/>
            <w:hideMark/>
          </w:tcPr>
          <w:p w14:paraId="0C79A8B9"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£11.00</w:t>
            </w:r>
          </w:p>
        </w:tc>
      </w:tr>
      <w:tr w:rsidR="00D90F57" w:rsidRPr="00D90F57" w14:paraId="7F561005" w14:textId="77777777" w:rsidTr="00D90F57">
        <w:trPr>
          <w:trHeight w:val="315"/>
        </w:trPr>
        <w:tc>
          <w:tcPr>
            <w:tcW w:w="0" w:type="auto"/>
            <w:tcBorders>
              <w:top w:val="single" w:sz="6" w:space="0" w:color="000000"/>
              <w:bottom w:val="single" w:sz="6" w:space="0" w:color="000000"/>
            </w:tcBorders>
            <w:tcMar>
              <w:top w:w="40" w:type="dxa"/>
              <w:left w:w="40" w:type="dxa"/>
              <w:bottom w:w="40" w:type="dxa"/>
              <w:right w:w="40" w:type="dxa"/>
            </w:tcMar>
            <w:vAlign w:val="bottom"/>
            <w:hideMark/>
          </w:tcPr>
          <w:p w14:paraId="6F98D627"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b/>
                <w:bCs/>
                <w:color w:val="000000"/>
                <w:sz w:val="20"/>
                <w:szCs w:val="20"/>
                <w:lang w:eastAsia="en-GB" w:bidi="ar-SA"/>
              </w:rPr>
              <w:t>Total</w:t>
            </w:r>
          </w:p>
        </w:tc>
        <w:tc>
          <w:tcPr>
            <w:tcW w:w="0" w:type="auto"/>
            <w:tcBorders>
              <w:top w:val="single" w:sz="6" w:space="0" w:color="000000"/>
              <w:bottom w:val="single" w:sz="6" w:space="0" w:color="000000"/>
            </w:tcBorders>
            <w:tcMar>
              <w:top w:w="40" w:type="dxa"/>
              <w:left w:w="40" w:type="dxa"/>
              <w:bottom w:w="40" w:type="dxa"/>
              <w:right w:w="40" w:type="dxa"/>
            </w:tcMar>
            <w:vAlign w:val="bottom"/>
            <w:hideMark/>
          </w:tcPr>
          <w:p w14:paraId="555C9C10"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6" w:space="0" w:color="000000"/>
              <w:bottom w:val="single" w:sz="6" w:space="0" w:color="000000"/>
            </w:tcBorders>
            <w:tcMar>
              <w:top w:w="40" w:type="dxa"/>
              <w:left w:w="40" w:type="dxa"/>
              <w:bottom w:w="40" w:type="dxa"/>
              <w:right w:w="40" w:type="dxa"/>
            </w:tcMar>
            <w:vAlign w:val="bottom"/>
            <w:hideMark/>
          </w:tcPr>
          <w:p w14:paraId="5CDC026E"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b/>
                <w:bCs/>
                <w:color w:val="000000"/>
                <w:sz w:val="20"/>
                <w:szCs w:val="20"/>
                <w:lang w:eastAsia="en-GB" w:bidi="ar-SA"/>
              </w:rPr>
              <w:t>£1,116.00</w:t>
            </w:r>
          </w:p>
        </w:tc>
      </w:tr>
      <w:tr w:rsidR="00D90F57" w:rsidRPr="00D90F57" w14:paraId="503BA00F" w14:textId="77777777" w:rsidTr="00D90F57">
        <w:trPr>
          <w:trHeight w:val="315"/>
        </w:trPr>
        <w:tc>
          <w:tcPr>
            <w:tcW w:w="0" w:type="auto"/>
            <w:tcBorders>
              <w:top w:val="single" w:sz="6" w:space="0" w:color="000000"/>
            </w:tcBorders>
            <w:tcMar>
              <w:top w:w="40" w:type="dxa"/>
              <w:left w:w="40" w:type="dxa"/>
              <w:bottom w:w="40" w:type="dxa"/>
              <w:right w:w="40" w:type="dxa"/>
            </w:tcMar>
            <w:vAlign w:val="bottom"/>
            <w:hideMark/>
          </w:tcPr>
          <w:p w14:paraId="23B19CC2"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6" w:space="0" w:color="000000"/>
            </w:tcBorders>
            <w:tcMar>
              <w:top w:w="40" w:type="dxa"/>
              <w:left w:w="40" w:type="dxa"/>
              <w:bottom w:w="40" w:type="dxa"/>
              <w:right w:w="40" w:type="dxa"/>
            </w:tcMar>
            <w:vAlign w:val="bottom"/>
            <w:hideMark/>
          </w:tcPr>
          <w:p w14:paraId="6FD78B93"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6" w:space="0" w:color="000000"/>
            </w:tcBorders>
            <w:tcMar>
              <w:top w:w="40" w:type="dxa"/>
              <w:left w:w="40" w:type="dxa"/>
              <w:bottom w:w="40" w:type="dxa"/>
              <w:right w:w="40" w:type="dxa"/>
            </w:tcMar>
            <w:vAlign w:val="bottom"/>
            <w:hideMark/>
          </w:tcPr>
          <w:p w14:paraId="3B128315" w14:textId="77777777" w:rsidR="00D90F57" w:rsidRPr="00D90F57" w:rsidRDefault="00D90F57" w:rsidP="00D90F57">
            <w:pPr>
              <w:rPr>
                <w:rFonts w:ascii="Times New Roman" w:eastAsia="Times New Roman" w:hAnsi="Times New Roman" w:cs="Times New Roman"/>
                <w:lang w:eastAsia="en-GB" w:bidi="ar-SA"/>
              </w:rPr>
            </w:pPr>
          </w:p>
        </w:tc>
      </w:tr>
      <w:tr w:rsidR="00D90F57" w:rsidRPr="00D90F57" w14:paraId="35F01DE6" w14:textId="77777777" w:rsidTr="00D90F57">
        <w:trPr>
          <w:trHeight w:val="315"/>
        </w:trPr>
        <w:tc>
          <w:tcPr>
            <w:tcW w:w="0" w:type="auto"/>
            <w:tcMar>
              <w:top w:w="40" w:type="dxa"/>
              <w:left w:w="40" w:type="dxa"/>
              <w:bottom w:w="40" w:type="dxa"/>
              <w:right w:w="40" w:type="dxa"/>
            </w:tcMar>
            <w:vAlign w:val="bottom"/>
            <w:hideMark/>
          </w:tcPr>
          <w:p w14:paraId="1A783AB7"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i/>
                <w:iCs/>
                <w:color w:val="000000"/>
                <w:sz w:val="20"/>
                <w:szCs w:val="20"/>
                <w:lang w:eastAsia="en-GB" w:bidi="ar-SA"/>
              </w:rPr>
              <w:t>Out</w:t>
            </w:r>
          </w:p>
        </w:tc>
        <w:tc>
          <w:tcPr>
            <w:tcW w:w="0" w:type="auto"/>
            <w:tcMar>
              <w:top w:w="40" w:type="dxa"/>
              <w:left w:w="40" w:type="dxa"/>
              <w:bottom w:w="40" w:type="dxa"/>
              <w:right w:w="40" w:type="dxa"/>
            </w:tcMar>
            <w:vAlign w:val="bottom"/>
            <w:hideMark/>
          </w:tcPr>
          <w:p w14:paraId="11713B1A"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3FF505E6" w14:textId="77777777" w:rsidR="00D90F57" w:rsidRPr="00D90F57" w:rsidRDefault="00D90F57" w:rsidP="00D90F57">
            <w:pPr>
              <w:rPr>
                <w:rFonts w:ascii="Times New Roman" w:eastAsia="Times New Roman" w:hAnsi="Times New Roman" w:cs="Times New Roman"/>
                <w:lang w:eastAsia="en-GB" w:bidi="ar-SA"/>
              </w:rPr>
            </w:pPr>
          </w:p>
        </w:tc>
      </w:tr>
      <w:tr w:rsidR="00D90F57" w:rsidRPr="00D90F57" w14:paraId="30A48C04" w14:textId="77777777" w:rsidTr="00D90F57">
        <w:trPr>
          <w:trHeight w:val="315"/>
        </w:trPr>
        <w:tc>
          <w:tcPr>
            <w:tcW w:w="0" w:type="auto"/>
            <w:tcMar>
              <w:top w:w="40" w:type="dxa"/>
              <w:left w:w="40" w:type="dxa"/>
              <w:bottom w:w="40" w:type="dxa"/>
              <w:right w:w="40" w:type="dxa"/>
            </w:tcMar>
            <w:vAlign w:val="bottom"/>
            <w:hideMark/>
          </w:tcPr>
          <w:p w14:paraId="57B7D61F"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429E4DBC"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Archive</w:t>
            </w:r>
          </w:p>
        </w:tc>
        <w:tc>
          <w:tcPr>
            <w:tcW w:w="0" w:type="auto"/>
            <w:tcMar>
              <w:top w:w="40" w:type="dxa"/>
              <w:left w:w="40" w:type="dxa"/>
              <w:bottom w:w="40" w:type="dxa"/>
              <w:right w:w="40" w:type="dxa"/>
            </w:tcMar>
            <w:vAlign w:val="bottom"/>
            <w:hideMark/>
          </w:tcPr>
          <w:p w14:paraId="4E190368"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-£53.82</w:t>
            </w:r>
          </w:p>
        </w:tc>
      </w:tr>
      <w:tr w:rsidR="00D90F57" w:rsidRPr="00D90F57" w14:paraId="716CC212" w14:textId="77777777" w:rsidTr="00D90F57">
        <w:trPr>
          <w:trHeight w:val="315"/>
        </w:trPr>
        <w:tc>
          <w:tcPr>
            <w:tcW w:w="0" w:type="auto"/>
            <w:tcMar>
              <w:top w:w="40" w:type="dxa"/>
              <w:left w:w="40" w:type="dxa"/>
              <w:bottom w:w="40" w:type="dxa"/>
              <w:right w:w="40" w:type="dxa"/>
            </w:tcMar>
            <w:vAlign w:val="bottom"/>
            <w:hideMark/>
          </w:tcPr>
          <w:p w14:paraId="339C4A20"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0DD46AD8"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DART refund</w:t>
            </w:r>
          </w:p>
        </w:tc>
        <w:tc>
          <w:tcPr>
            <w:tcW w:w="0" w:type="auto"/>
            <w:tcMar>
              <w:top w:w="40" w:type="dxa"/>
              <w:left w:w="40" w:type="dxa"/>
              <w:bottom w:w="40" w:type="dxa"/>
              <w:right w:w="40" w:type="dxa"/>
            </w:tcMar>
            <w:vAlign w:val="bottom"/>
            <w:hideMark/>
          </w:tcPr>
          <w:p w14:paraId="2913A34E"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-£130.00</w:t>
            </w:r>
          </w:p>
        </w:tc>
      </w:tr>
      <w:tr w:rsidR="00D90F57" w:rsidRPr="00D90F57" w14:paraId="1C10EB85" w14:textId="77777777" w:rsidTr="00D90F57">
        <w:trPr>
          <w:trHeight w:val="315"/>
        </w:trPr>
        <w:tc>
          <w:tcPr>
            <w:tcW w:w="0" w:type="auto"/>
            <w:tcBorders>
              <w:bottom w:val="single" w:sz="6" w:space="0" w:color="000000"/>
            </w:tcBorders>
            <w:tcMar>
              <w:top w:w="40" w:type="dxa"/>
              <w:left w:w="40" w:type="dxa"/>
              <w:bottom w:w="40" w:type="dxa"/>
              <w:right w:w="40" w:type="dxa"/>
            </w:tcMar>
            <w:vAlign w:val="bottom"/>
            <w:hideMark/>
          </w:tcPr>
          <w:p w14:paraId="745E2B77"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bottom w:val="single" w:sz="6" w:space="0" w:color="000000"/>
            </w:tcBorders>
            <w:tcMar>
              <w:top w:w="40" w:type="dxa"/>
              <w:left w:w="40" w:type="dxa"/>
              <w:bottom w:w="40" w:type="dxa"/>
              <w:right w:w="40" w:type="dxa"/>
            </w:tcMar>
            <w:vAlign w:val="bottom"/>
            <w:hideMark/>
          </w:tcPr>
          <w:p w14:paraId="5BB6690B"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Swords</w:t>
            </w:r>
          </w:p>
        </w:tc>
        <w:tc>
          <w:tcPr>
            <w:tcW w:w="0" w:type="auto"/>
            <w:tcBorders>
              <w:bottom w:val="single" w:sz="6" w:space="0" w:color="000000"/>
            </w:tcBorders>
            <w:tcMar>
              <w:top w:w="40" w:type="dxa"/>
              <w:left w:w="40" w:type="dxa"/>
              <w:bottom w:w="40" w:type="dxa"/>
              <w:right w:w="40" w:type="dxa"/>
            </w:tcMar>
            <w:vAlign w:val="bottom"/>
            <w:hideMark/>
          </w:tcPr>
          <w:p w14:paraId="7FE8ABBA"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-£260.00</w:t>
            </w:r>
          </w:p>
        </w:tc>
      </w:tr>
      <w:tr w:rsidR="00D90F57" w:rsidRPr="00D90F57" w14:paraId="0B9662EC" w14:textId="77777777" w:rsidTr="00D90F57">
        <w:trPr>
          <w:trHeight w:val="345"/>
        </w:trPr>
        <w:tc>
          <w:tcPr>
            <w:tcW w:w="0" w:type="auto"/>
            <w:tcBorders>
              <w:top w:val="single" w:sz="6" w:space="0" w:color="000000"/>
              <w:bottom w:val="single" w:sz="18" w:space="0" w:color="000000"/>
            </w:tcBorders>
            <w:tcMar>
              <w:top w:w="40" w:type="dxa"/>
              <w:left w:w="40" w:type="dxa"/>
              <w:bottom w:w="40" w:type="dxa"/>
              <w:right w:w="40" w:type="dxa"/>
            </w:tcMar>
            <w:vAlign w:val="bottom"/>
            <w:hideMark/>
          </w:tcPr>
          <w:p w14:paraId="502804FD"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b/>
                <w:bCs/>
                <w:color w:val="000000"/>
                <w:sz w:val="20"/>
                <w:szCs w:val="20"/>
                <w:lang w:eastAsia="en-GB" w:bidi="ar-SA"/>
              </w:rPr>
              <w:t>Total</w:t>
            </w:r>
          </w:p>
        </w:tc>
        <w:tc>
          <w:tcPr>
            <w:tcW w:w="0" w:type="auto"/>
            <w:tcBorders>
              <w:top w:val="single" w:sz="6" w:space="0" w:color="000000"/>
              <w:bottom w:val="single" w:sz="18" w:space="0" w:color="000000"/>
            </w:tcBorders>
            <w:tcMar>
              <w:top w:w="40" w:type="dxa"/>
              <w:left w:w="40" w:type="dxa"/>
              <w:bottom w:w="40" w:type="dxa"/>
              <w:right w:w="40" w:type="dxa"/>
            </w:tcMar>
            <w:vAlign w:val="bottom"/>
            <w:hideMark/>
          </w:tcPr>
          <w:p w14:paraId="2A54362D"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6" w:space="0" w:color="000000"/>
              <w:bottom w:val="single" w:sz="18" w:space="0" w:color="000000"/>
            </w:tcBorders>
            <w:tcMar>
              <w:top w:w="40" w:type="dxa"/>
              <w:left w:w="40" w:type="dxa"/>
              <w:bottom w:w="40" w:type="dxa"/>
              <w:right w:w="40" w:type="dxa"/>
            </w:tcMar>
            <w:vAlign w:val="bottom"/>
            <w:hideMark/>
          </w:tcPr>
          <w:p w14:paraId="7BAF3522"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b/>
                <w:bCs/>
                <w:color w:val="000000"/>
                <w:sz w:val="20"/>
                <w:szCs w:val="20"/>
                <w:lang w:eastAsia="en-GB" w:bidi="ar-SA"/>
              </w:rPr>
              <w:t>-£443.82</w:t>
            </w:r>
          </w:p>
        </w:tc>
      </w:tr>
      <w:tr w:rsidR="00D90F57" w:rsidRPr="00D90F57" w14:paraId="1964B6C1" w14:textId="77777777" w:rsidTr="00D90F57">
        <w:trPr>
          <w:trHeight w:val="345"/>
        </w:trPr>
        <w:tc>
          <w:tcPr>
            <w:tcW w:w="0" w:type="auto"/>
            <w:tcBorders>
              <w:top w:val="single" w:sz="18" w:space="0" w:color="000000"/>
              <w:bottom w:val="single" w:sz="18" w:space="0" w:color="000000"/>
            </w:tcBorders>
            <w:tcMar>
              <w:top w:w="40" w:type="dxa"/>
              <w:left w:w="40" w:type="dxa"/>
              <w:bottom w:w="40" w:type="dxa"/>
              <w:right w:w="40" w:type="dxa"/>
            </w:tcMar>
            <w:vAlign w:val="bottom"/>
            <w:hideMark/>
          </w:tcPr>
          <w:p w14:paraId="235DBE18"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b/>
                <w:bCs/>
                <w:color w:val="000000"/>
                <w:sz w:val="20"/>
                <w:szCs w:val="20"/>
                <w:lang w:eastAsia="en-GB" w:bidi="ar-SA"/>
              </w:rPr>
              <w:t>Net Total</w:t>
            </w:r>
          </w:p>
        </w:tc>
        <w:tc>
          <w:tcPr>
            <w:tcW w:w="0" w:type="auto"/>
            <w:tcBorders>
              <w:top w:val="single" w:sz="18" w:space="0" w:color="000000"/>
              <w:bottom w:val="single" w:sz="18" w:space="0" w:color="000000"/>
            </w:tcBorders>
            <w:tcMar>
              <w:top w:w="40" w:type="dxa"/>
              <w:left w:w="40" w:type="dxa"/>
              <w:bottom w:w="40" w:type="dxa"/>
              <w:right w:w="40" w:type="dxa"/>
            </w:tcMar>
            <w:vAlign w:val="bottom"/>
            <w:hideMark/>
          </w:tcPr>
          <w:p w14:paraId="5E5267B3"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18" w:space="0" w:color="000000"/>
              <w:bottom w:val="single" w:sz="18" w:space="0" w:color="000000"/>
            </w:tcBorders>
            <w:tcMar>
              <w:top w:w="40" w:type="dxa"/>
              <w:left w:w="40" w:type="dxa"/>
              <w:bottom w:w="40" w:type="dxa"/>
              <w:right w:w="40" w:type="dxa"/>
            </w:tcMar>
            <w:vAlign w:val="bottom"/>
            <w:hideMark/>
          </w:tcPr>
          <w:p w14:paraId="1A6114B9"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b/>
                <w:bCs/>
                <w:color w:val="000000"/>
                <w:sz w:val="20"/>
                <w:szCs w:val="20"/>
                <w:lang w:eastAsia="en-GB" w:bidi="ar-SA"/>
              </w:rPr>
              <w:t>£672.18</w:t>
            </w:r>
          </w:p>
        </w:tc>
      </w:tr>
    </w:tbl>
    <w:p w14:paraId="47C3D0C5" w14:textId="77777777" w:rsidR="00D90F57" w:rsidRPr="00D90F57" w:rsidRDefault="00D90F57" w:rsidP="00D90F57">
      <w:pPr>
        <w:spacing w:after="240"/>
        <w:rPr>
          <w:rFonts w:ascii="Times New Roman" w:eastAsia="Times New Roman" w:hAnsi="Times New Roman" w:cs="Times New Roman"/>
          <w:lang w:eastAsia="en-GB" w:bidi="ar-SA"/>
        </w:rPr>
      </w:pPr>
      <w:r w:rsidRPr="00D90F57">
        <w:rPr>
          <w:rFonts w:ascii="Times New Roman" w:eastAsia="Times New Roman" w:hAnsi="Times New Roman" w:cs="Times New Roman"/>
          <w:lang w:eastAsia="en-GB" w:bidi="ar-SA"/>
        </w:rPr>
        <w:br/>
      </w:r>
      <w:r w:rsidRPr="00D90F57">
        <w:rPr>
          <w:rFonts w:ascii="Times New Roman" w:eastAsia="Times New Roman" w:hAnsi="Times New Roman" w:cs="Times New Roman"/>
          <w:lang w:eastAsia="en-GB" w:bidi="ar-SA"/>
        </w:rPr>
        <w:br/>
      </w:r>
    </w:p>
    <w:tbl>
      <w:tblPr>
        <w:tblW w:w="0" w:type="auto"/>
        <w:tblCellMar>
          <w:top w:w="15" w:type="dxa"/>
          <w:left w:w="15" w:type="dxa"/>
          <w:bottom w:w="15" w:type="dxa"/>
          <w:right w:w="15" w:type="dxa"/>
        </w:tblCellMar>
        <w:tblLook w:val="04A0" w:firstRow="1" w:lastRow="0" w:firstColumn="1" w:lastColumn="0" w:noHBand="0" w:noVBand="1"/>
      </w:tblPr>
      <w:tblGrid>
        <w:gridCol w:w="636"/>
        <w:gridCol w:w="803"/>
        <w:gridCol w:w="2049"/>
        <w:gridCol w:w="970"/>
      </w:tblGrid>
      <w:tr w:rsidR="00D90F57" w:rsidRPr="00D90F57" w14:paraId="26B245D9" w14:textId="77777777" w:rsidTr="00D90F57">
        <w:trPr>
          <w:trHeight w:val="315"/>
        </w:trPr>
        <w:tc>
          <w:tcPr>
            <w:tcW w:w="0" w:type="auto"/>
            <w:tcMar>
              <w:top w:w="40" w:type="dxa"/>
              <w:left w:w="40" w:type="dxa"/>
              <w:bottom w:w="40" w:type="dxa"/>
              <w:right w:w="40" w:type="dxa"/>
            </w:tcMar>
            <w:vAlign w:val="bottom"/>
            <w:hideMark/>
          </w:tcPr>
          <w:p w14:paraId="3E2CFA6C"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b/>
                <w:bCs/>
                <w:color w:val="000000"/>
                <w:sz w:val="20"/>
                <w:szCs w:val="20"/>
                <w:lang w:eastAsia="en-GB" w:bidi="ar-SA"/>
              </w:rPr>
              <w:t>DART</w:t>
            </w:r>
          </w:p>
        </w:tc>
        <w:tc>
          <w:tcPr>
            <w:tcW w:w="0" w:type="auto"/>
            <w:tcMar>
              <w:top w:w="40" w:type="dxa"/>
              <w:left w:w="40" w:type="dxa"/>
              <w:bottom w:w="40" w:type="dxa"/>
              <w:right w:w="40" w:type="dxa"/>
            </w:tcMar>
            <w:vAlign w:val="bottom"/>
            <w:hideMark/>
          </w:tcPr>
          <w:p w14:paraId="5E8FC771"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4CE31B75"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3FA13670" w14:textId="77777777" w:rsidR="00D90F57" w:rsidRPr="00D90F57" w:rsidRDefault="00D90F57" w:rsidP="00D90F57">
            <w:pPr>
              <w:rPr>
                <w:rFonts w:ascii="Times New Roman" w:eastAsia="Times New Roman" w:hAnsi="Times New Roman" w:cs="Times New Roman"/>
                <w:lang w:eastAsia="en-GB" w:bidi="ar-SA"/>
              </w:rPr>
            </w:pPr>
          </w:p>
        </w:tc>
      </w:tr>
      <w:tr w:rsidR="00D90F57" w:rsidRPr="00D90F57" w14:paraId="4EE36458" w14:textId="77777777" w:rsidTr="00D90F57">
        <w:trPr>
          <w:trHeight w:val="315"/>
        </w:trPr>
        <w:tc>
          <w:tcPr>
            <w:tcW w:w="0" w:type="auto"/>
            <w:tcMar>
              <w:top w:w="40" w:type="dxa"/>
              <w:left w:w="40" w:type="dxa"/>
              <w:bottom w:w="40" w:type="dxa"/>
              <w:right w:w="40" w:type="dxa"/>
            </w:tcMar>
            <w:vAlign w:val="bottom"/>
            <w:hideMark/>
          </w:tcPr>
          <w:p w14:paraId="202E6389"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i/>
                <w:iCs/>
                <w:color w:val="000000"/>
                <w:sz w:val="20"/>
                <w:szCs w:val="20"/>
                <w:lang w:eastAsia="en-GB" w:bidi="ar-SA"/>
              </w:rPr>
              <w:t>In</w:t>
            </w:r>
          </w:p>
        </w:tc>
        <w:tc>
          <w:tcPr>
            <w:tcW w:w="0" w:type="auto"/>
            <w:tcMar>
              <w:top w:w="40" w:type="dxa"/>
              <w:left w:w="40" w:type="dxa"/>
              <w:bottom w:w="40" w:type="dxa"/>
              <w:right w:w="40" w:type="dxa"/>
            </w:tcMar>
            <w:vAlign w:val="bottom"/>
            <w:hideMark/>
          </w:tcPr>
          <w:p w14:paraId="2EAD401C"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2019/20</w:t>
            </w:r>
          </w:p>
        </w:tc>
        <w:tc>
          <w:tcPr>
            <w:tcW w:w="0" w:type="auto"/>
            <w:tcMar>
              <w:top w:w="40" w:type="dxa"/>
              <w:left w:w="40" w:type="dxa"/>
              <w:bottom w:w="40" w:type="dxa"/>
              <w:right w:w="40" w:type="dxa"/>
            </w:tcMar>
            <w:vAlign w:val="bottom"/>
            <w:hideMark/>
          </w:tcPr>
          <w:p w14:paraId="478134A2"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payments</w:t>
            </w:r>
          </w:p>
        </w:tc>
        <w:tc>
          <w:tcPr>
            <w:tcW w:w="0" w:type="auto"/>
            <w:tcMar>
              <w:top w:w="40" w:type="dxa"/>
              <w:left w:w="40" w:type="dxa"/>
              <w:bottom w:w="40" w:type="dxa"/>
              <w:right w:w="40" w:type="dxa"/>
            </w:tcMar>
            <w:vAlign w:val="bottom"/>
            <w:hideMark/>
          </w:tcPr>
          <w:p w14:paraId="42CD091D"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1040</w:t>
            </w:r>
          </w:p>
        </w:tc>
      </w:tr>
      <w:tr w:rsidR="00D90F57" w:rsidRPr="00D90F57" w14:paraId="1F6596A5" w14:textId="77777777" w:rsidTr="00D90F57">
        <w:trPr>
          <w:trHeight w:val="315"/>
        </w:trPr>
        <w:tc>
          <w:tcPr>
            <w:tcW w:w="0" w:type="auto"/>
            <w:tcMar>
              <w:top w:w="40" w:type="dxa"/>
              <w:left w:w="40" w:type="dxa"/>
              <w:bottom w:w="40" w:type="dxa"/>
              <w:right w:w="40" w:type="dxa"/>
            </w:tcMar>
            <w:vAlign w:val="bottom"/>
            <w:hideMark/>
          </w:tcPr>
          <w:p w14:paraId="048D5066"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3C521705"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3449FCF9"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fundraising</w:t>
            </w:r>
          </w:p>
        </w:tc>
        <w:tc>
          <w:tcPr>
            <w:tcW w:w="0" w:type="auto"/>
            <w:tcMar>
              <w:top w:w="40" w:type="dxa"/>
              <w:left w:w="40" w:type="dxa"/>
              <w:bottom w:w="40" w:type="dxa"/>
              <w:right w:w="40" w:type="dxa"/>
            </w:tcMar>
            <w:vAlign w:val="bottom"/>
            <w:hideMark/>
          </w:tcPr>
          <w:p w14:paraId="157AB45A"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1295.27</w:t>
            </w:r>
          </w:p>
        </w:tc>
      </w:tr>
      <w:tr w:rsidR="00D90F57" w:rsidRPr="00D90F57" w14:paraId="3E4D11A7" w14:textId="77777777" w:rsidTr="00D90F57">
        <w:trPr>
          <w:trHeight w:val="315"/>
        </w:trPr>
        <w:tc>
          <w:tcPr>
            <w:tcW w:w="0" w:type="auto"/>
            <w:tcMar>
              <w:top w:w="40" w:type="dxa"/>
              <w:left w:w="40" w:type="dxa"/>
              <w:bottom w:w="40" w:type="dxa"/>
              <w:right w:w="40" w:type="dxa"/>
            </w:tcMar>
            <w:vAlign w:val="bottom"/>
            <w:hideMark/>
          </w:tcPr>
          <w:p w14:paraId="17510964"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1AE205D1"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6C05D726"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donated subs</w:t>
            </w:r>
          </w:p>
        </w:tc>
        <w:tc>
          <w:tcPr>
            <w:tcW w:w="0" w:type="auto"/>
            <w:tcMar>
              <w:top w:w="40" w:type="dxa"/>
              <w:left w:w="40" w:type="dxa"/>
              <w:bottom w:w="40" w:type="dxa"/>
              <w:right w:w="40" w:type="dxa"/>
            </w:tcMar>
            <w:vAlign w:val="bottom"/>
            <w:hideMark/>
          </w:tcPr>
          <w:p w14:paraId="371BBDCC"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504</w:t>
            </w:r>
          </w:p>
        </w:tc>
      </w:tr>
      <w:tr w:rsidR="00D90F57" w:rsidRPr="00D90F57" w14:paraId="24B14E17" w14:textId="77777777" w:rsidTr="00D90F57">
        <w:trPr>
          <w:trHeight w:val="315"/>
        </w:trPr>
        <w:tc>
          <w:tcPr>
            <w:tcW w:w="0" w:type="auto"/>
            <w:tcMar>
              <w:top w:w="40" w:type="dxa"/>
              <w:left w:w="40" w:type="dxa"/>
              <w:bottom w:w="40" w:type="dxa"/>
              <w:right w:w="40" w:type="dxa"/>
            </w:tcMar>
            <w:vAlign w:val="bottom"/>
            <w:hideMark/>
          </w:tcPr>
          <w:p w14:paraId="2DAB05A4"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1504337B"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2020/21</w:t>
            </w:r>
          </w:p>
        </w:tc>
        <w:tc>
          <w:tcPr>
            <w:tcW w:w="0" w:type="auto"/>
            <w:tcMar>
              <w:top w:w="40" w:type="dxa"/>
              <w:left w:w="40" w:type="dxa"/>
              <w:bottom w:w="40" w:type="dxa"/>
              <w:right w:w="40" w:type="dxa"/>
            </w:tcMar>
            <w:vAlign w:val="bottom"/>
            <w:hideMark/>
          </w:tcPr>
          <w:p w14:paraId="5D37B36C"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donated subs</w:t>
            </w:r>
          </w:p>
        </w:tc>
        <w:tc>
          <w:tcPr>
            <w:tcW w:w="0" w:type="auto"/>
            <w:tcMar>
              <w:top w:w="40" w:type="dxa"/>
              <w:left w:w="40" w:type="dxa"/>
              <w:bottom w:w="40" w:type="dxa"/>
              <w:right w:w="40" w:type="dxa"/>
            </w:tcMar>
            <w:vAlign w:val="bottom"/>
            <w:hideMark/>
          </w:tcPr>
          <w:p w14:paraId="3CEB29D9"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960</w:t>
            </w:r>
          </w:p>
        </w:tc>
      </w:tr>
      <w:tr w:rsidR="00D90F57" w:rsidRPr="00D90F57" w14:paraId="7D983F3B" w14:textId="77777777" w:rsidTr="00D90F57">
        <w:trPr>
          <w:trHeight w:val="315"/>
        </w:trPr>
        <w:tc>
          <w:tcPr>
            <w:tcW w:w="0" w:type="auto"/>
            <w:tcMar>
              <w:top w:w="40" w:type="dxa"/>
              <w:left w:w="40" w:type="dxa"/>
              <w:bottom w:w="40" w:type="dxa"/>
              <w:right w:w="40" w:type="dxa"/>
            </w:tcMar>
            <w:vAlign w:val="bottom"/>
            <w:hideMark/>
          </w:tcPr>
          <w:p w14:paraId="410D7D2E"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3D8829B9"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2BB57A25"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6C1BB268" w14:textId="77777777" w:rsidR="00D90F57" w:rsidRPr="00D90F57" w:rsidRDefault="00D90F57" w:rsidP="00D90F57">
            <w:pPr>
              <w:rPr>
                <w:rFonts w:ascii="Times New Roman" w:eastAsia="Times New Roman" w:hAnsi="Times New Roman" w:cs="Times New Roman"/>
                <w:lang w:eastAsia="en-GB" w:bidi="ar-SA"/>
              </w:rPr>
            </w:pPr>
          </w:p>
        </w:tc>
      </w:tr>
      <w:tr w:rsidR="00D90F57" w:rsidRPr="00D90F57" w14:paraId="2182CBD0" w14:textId="77777777" w:rsidTr="00D90F57">
        <w:trPr>
          <w:trHeight w:val="315"/>
        </w:trPr>
        <w:tc>
          <w:tcPr>
            <w:tcW w:w="0" w:type="auto"/>
            <w:tcMar>
              <w:top w:w="40" w:type="dxa"/>
              <w:left w:w="40" w:type="dxa"/>
              <w:bottom w:w="40" w:type="dxa"/>
              <w:right w:w="40" w:type="dxa"/>
            </w:tcMar>
            <w:vAlign w:val="bottom"/>
            <w:hideMark/>
          </w:tcPr>
          <w:p w14:paraId="54BEB996"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i/>
                <w:iCs/>
                <w:color w:val="000000"/>
                <w:sz w:val="20"/>
                <w:szCs w:val="20"/>
                <w:lang w:eastAsia="en-GB" w:bidi="ar-SA"/>
              </w:rPr>
              <w:t>Out</w:t>
            </w:r>
          </w:p>
        </w:tc>
        <w:tc>
          <w:tcPr>
            <w:tcW w:w="0" w:type="auto"/>
            <w:tcMar>
              <w:top w:w="40" w:type="dxa"/>
              <w:left w:w="40" w:type="dxa"/>
              <w:bottom w:w="40" w:type="dxa"/>
              <w:right w:w="40" w:type="dxa"/>
            </w:tcMar>
            <w:vAlign w:val="bottom"/>
            <w:hideMark/>
          </w:tcPr>
          <w:p w14:paraId="33E292C6"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2019/21</w:t>
            </w:r>
          </w:p>
        </w:tc>
        <w:tc>
          <w:tcPr>
            <w:tcW w:w="0" w:type="auto"/>
            <w:tcMar>
              <w:top w:w="40" w:type="dxa"/>
              <w:left w:w="40" w:type="dxa"/>
              <w:bottom w:w="40" w:type="dxa"/>
              <w:right w:w="40" w:type="dxa"/>
            </w:tcMar>
            <w:vAlign w:val="bottom"/>
            <w:hideMark/>
          </w:tcPr>
          <w:p w14:paraId="16258342"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expenses and refunds</w:t>
            </w:r>
          </w:p>
        </w:tc>
        <w:tc>
          <w:tcPr>
            <w:tcW w:w="0" w:type="auto"/>
            <w:tcMar>
              <w:top w:w="40" w:type="dxa"/>
              <w:left w:w="40" w:type="dxa"/>
              <w:bottom w:w="40" w:type="dxa"/>
              <w:right w:w="40" w:type="dxa"/>
            </w:tcMar>
            <w:vAlign w:val="bottom"/>
            <w:hideMark/>
          </w:tcPr>
          <w:p w14:paraId="38293FD6"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-830</w:t>
            </w:r>
          </w:p>
        </w:tc>
      </w:tr>
      <w:tr w:rsidR="00D90F57" w:rsidRPr="00D90F57" w14:paraId="3AA8F58F" w14:textId="77777777" w:rsidTr="00D90F57">
        <w:trPr>
          <w:trHeight w:val="315"/>
        </w:trPr>
        <w:tc>
          <w:tcPr>
            <w:tcW w:w="0" w:type="auto"/>
            <w:tcMar>
              <w:top w:w="40" w:type="dxa"/>
              <w:left w:w="40" w:type="dxa"/>
              <w:bottom w:w="40" w:type="dxa"/>
              <w:right w:w="40" w:type="dxa"/>
            </w:tcMar>
            <w:vAlign w:val="bottom"/>
            <w:hideMark/>
          </w:tcPr>
          <w:p w14:paraId="31D1A096" w14:textId="77777777" w:rsidR="00D90F57" w:rsidRPr="00D90F57" w:rsidRDefault="00D90F57" w:rsidP="00D90F57">
            <w:pPr>
              <w:rPr>
                <w:rFonts w:ascii="Times New Roman" w:eastAsia="Times New Roman" w:hAnsi="Times New Roman" w:cs="Times New Roman"/>
                <w:lang w:eastAsia="en-GB" w:bidi="ar-SA"/>
              </w:rPr>
            </w:pPr>
          </w:p>
        </w:tc>
        <w:tc>
          <w:tcPr>
            <w:tcW w:w="0" w:type="auto"/>
            <w:tcMar>
              <w:top w:w="40" w:type="dxa"/>
              <w:left w:w="40" w:type="dxa"/>
              <w:bottom w:w="40" w:type="dxa"/>
              <w:right w:w="40" w:type="dxa"/>
            </w:tcMar>
            <w:vAlign w:val="bottom"/>
            <w:hideMark/>
          </w:tcPr>
          <w:p w14:paraId="520A72E8"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2020/21</w:t>
            </w:r>
          </w:p>
        </w:tc>
        <w:tc>
          <w:tcPr>
            <w:tcW w:w="0" w:type="auto"/>
            <w:tcMar>
              <w:top w:w="40" w:type="dxa"/>
              <w:left w:w="40" w:type="dxa"/>
              <w:bottom w:w="40" w:type="dxa"/>
              <w:right w:w="40" w:type="dxa"/>
            </w:tcMar>
            <w:vAlign w:val="bottom"/>
            <w:hideMark/>
          </w:tcPr>
          <w:p w14:paraId="75E71501"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refunds</w:t>
            </w:r>
          </w:p>
        </w:tc>
        <w:tc>
          <w:tcPr>
            <w:tcW w:w="0" w:type="auto"/>
            <w:tcMar>
              <w:top w:w="40" w:type="dxa"/>
              <w:left w:w="40" w:type="dxa"/>
              <w:bottom w:w="40" w:type="dxa"/>
              <w:right w:w="40" w:type="dxa"/>
            </w:tcMar>
            <w:vAlign w:val="bottom"/>
            <w:hideMark/>
          </w:tcPr>
          <w:p w14:paraId="3D1DC8B1"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color w:val="000000"/>
                <w:sz w:val="20"/>
                <w:szCs w:val="20"/>
                <w:lang w:eastAsia="en-GB" w:bidi="ar-SA"/>
              </w:rPr>
              <w:t>-130</w:t>
            </w:r>
          </w:p>
        </w:tc>
      </w:tr>
      <w:tr w:rsidR="00D90F57" w:rsidRPr="00D90F57" w14:paraId="4580876D" w14:textId="77777777" w:rsidTr="00D90F57">
        <w:trPr>
          <w:trHeight w:val="315"/>
        </w:trPr>
        <w:tc>
          <w:tcPr>
            <w:tcW w:w="0" w:type="auto"/>
            <w:tcBorders>
              <w:bottom w:val="single" w:sz="18" w:space="0" w:color="000000"/>
            </w:tcBorders>
            <w:tcMar>
              <w:top w:w="40" w:type="dxa"/>
              <w:left w:w="40" w:type="dxa"/>
              <w:bottom w:w="40" w:type="dxa"/>
              <w:right w:w="40" w:type="dxa"/>
            </w:tcMar>
            <w:vAlign w:val="bottom"/>
            <w:hideMark/>
          </w:tcPr>
          <w:p w14:paraId="7EE13ED2"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bottom w:val="single" w:sz="18" w:space="0" w:color="000000"/>
            </w:tcBorders>
            <w:tcMar>
              <w:top w:w="40" w:type="dxa"/>
              <w:left w:w="40" w:type="dxa"/>
              <w:bottom w:w="40" w:type="dxa"/>
              <w:right w:w="40" w:type="dxa"/>
            </w:tcMar>
            <w:vAlign w:val="bottom"/>
            <w:hideMark/>
          </w:tcPr>
          <w:p w14:paraId="2233F042"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bottom w:val="single" w:sz="18" w:space="0" w:color="000000"/>
            </w:tcBorders>
            <w:tcMar>
              <w:top w:w="40" w:type="dxa"/>
              <w:left w:w="40" w:type="dxa"/>
              <w:bottom w:w="40" w:type="dxa"/>
              <w:right w:w="40" w:type="dxa"/>
            </w:tcMar>
            <w:vAlign w:val="bottom"/>
            <w:hideMark/>
          </w:tcPr>
          <w:p w14:paraId="3D94D218"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bottom w:val="single" w:sz="18" w:space="0" w:color="000000"/>
            </w:tcBorders>
            <w:tcMar>
              <w:top w:w="40" w:type="dxa"/>
              <w:left w:w="40" w:type="dxa"/>
              <w:bottom w:w="40" w:type="dxa"/>
              <w:right w:w="40" w:type="dxa"/>
            </w:tcMar>
            <w:vAlign w:val="bottom"/>
            <w:hideMark/>
          </w:tcPr>
          <w:p w14:paraId="114CAC74" w14:textId="77777777" w:rsidR="00D90F57" w:rsidRPr="00D90F57" w:rsidRDefault="00D90F57" w:rsidP="00D90F57">
            <w:pPr>
              <w:rPr>
                <w:rFonts w:ascii="Times New Roman" w:eastAsia="Times New Roman" w:hAnsi="Times New Roman" w:cs="Times New Roman"/>
                <w:lang w:eastAsia="en-GB" w:bidi="ar-SA"/>
              </w:rPr>
            </w:pPr>
          </w:p>
        </w:tc>
      </w:tr>
      <w:tr w:rsidR="00D90F57" w:rsidRPr="00D90F57" w14:paraId="2FAC8AC4" w14:textId="77777777" w:rsidTr="00D90F57">
        <w:trPr>
          <w:trHeight w:val="345"/>
        </w:trPr>
        <w:tc>
          <w:tcPr>
            <w:tcW w:w="0" w:type="auto"/>
            <w:tcBorders>
              <w:top w:val="single" w:sz="18" w:space="0" w:color="000000"/>
              <w:bottom w:val="single" w:sz="18" w:space="0" w:color="000000"/>
            </w:tcBorders>
            <w:tcMar>
              <w:top w:w="40" w:type="dxa"/>
              <w:left w:w="40" w:type="dxa"/>
              <w:bottom w:w="40" w:type="dxa"/>
              <w:right w:w="40" w:type="dxa"/>
            </w:tcMar>
            <w:vAlign w:val="bottom"/>
            <w:hideMark/>
          </w:tcPr>
          <w:p w14:paraId="6ED83DA8" w14:textId="77777777" w:rsidR="00D90F57" w:rsidRPr="00D90F57" w:rsidRDefault="00D90F57" w:rsidP="00D90F57">
            <w:pPr>
              <w:rPr>
                <w:rFonts w:ascii="Times New Roman" w:eastAsia="Times New Roman" w:hAnsi="Times New Roman" w:cs="Times New Roman"/>
                <w:lang w:eastAsia="en-GB" w:bidi="ar-SA"/>
              </w:rPr>
            </w:pPr>
            <w:r w:rsidRPr="00D90F57">
              <w:rPr>
                <w:rFonts w:ascii="Arial" w:eastAsia="Times New Roman" w:hAnsi="Arial" w:cs="Arial"/>
                <w:b/>
                <w:bCs/>
                <w:color w:val="000000"/>
                <w:sz w:val="20"/>
                <w:szCs w:val="20"/>
                <w:lang w:eastAsia="en-GB" w:bidi="ar-SA"/>
              </w:rPr>
              <w:t>Total</w:t>
            </w:r>
          </w:p>
        </w:tc>
        <w:tc>
          <w:tcPr>
            <w:tcW w:w="0" w:type="auto"/>
            <w:tcBorders>
              <w:top w:val="single" w:sz="18" w:space="0" w:color="000000"/>
              <w:bottom w:val="single" w:sz="18" w:space="0" w:color="000000"/>
            </w:tcBorders>
            <w:tcMar>
              <w:top w:w="40" w:type="dxa"/>
              <w:left w:w="40" w:type="dxa"/>
              <w:bottom w:w="40" w:type="dxa"/>
              <w:right w:w="40" w:type="dxa"/>
            </w:tcMar>
            <w:vAlign w:val="bottom"/>
            <w:hideMark/>
          </w:tcPr>
          <w:p w14:paraId="78C246CC"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18" w:space="0" w:color="000000"/>
              <w:bottom w:val="single" w:sz="18" w:space="0" w:color="000000"/>
            </w:tcBorders>
            <w:tcMar>
              <w:top w:w="40" w:type="dxa"/>
              <w:left w:w="40" w:type="dxa"/>
              <w:bottom w:w="40" w:type="dxa"/>
              <w:right w:w="40" w:type="dxa"/>
            </w:tcMar>
            <w:vAlign w:val="bottom"/>
            <w:hideMark/>
          </w:tcPr>
          <w:p w14:paraId="5022E82F" w14:textId="77777777" w:rsidR="00D90F57" w:rsidRPr="00D90F57" w:rsidRDefault="00D90F57" w:rsidP="00D90F57">
            <w:pPr>
              <w:rPr>
                <w:rFonts w:ascii="Times New Roman" w:eastAsia="Times New Roman" w:hAnsi="Times New Roman" w:cs="Times New Roman"/>
                <w:lang w:eastAsia="en-GB" w:bidi="ar-SA"/>
              </w:rPr>
            </w:pPr>
          </w:p>
        </w:tc>
        <w:tc>
          <w:tcPr>
            <w:tcW w:w="0" w:type="auto"/>
            <w:tcBorders>
              <w:top w:val="single" w:sz="18" w:space="0" w:color="000000"/>
              <w:bottom w:val="single" w:sz="18" w:space="0" w:color="000000"/>
            </w:tcBorders>
            <w:tcMar>
              <w:top w:w="40" w:type="dxa"/>
              <w:left w:w="40" w:type="dxa"/>
              <w:bottom w:w="40" w:type="dxa"/>
              <w:right w:w="40" w:type="dxa"/>
            </w:tcMar>
            <w:vAlign w:val="bottom"/>
            <w:hideMark/>
          </w:tcPr>
          <w:p w14:paraId="66323873" w14:textId="77777777" w:rsidR="00D90F57" w:rsidRPr="00D90F57" w:rsidRDefault="00D90F57" w:rsidP="00D90F57">
            <w:pPr>
              <w:jc w:val="right"/>
              <w:rPr>
                <w:rFonts w:ascii="Times New Roman" w:eastAsia="Times New Roman" w:hAnsi="Times New Roman" w:cs="Times New Roman"/>
                <w:lang w:eastAsia="en-GB" w:bidi="ar-SA"/>
              </w:rPr>
            </w:pPr>
            <w:r w:rsidRPr="00D90F57">
              <w:rPr>
                <w:rFonts w:ascii="Arial" w:eastAsia="Times New Roman" w:hAnsi="Arial" w:cs="Arial"/>
                <w:b/>
                <w:bCs/>
                <w:color w:val="000000"/>
                <w:sz w:val="20"/>
                <w:szCs w:val="20"/>
                <w:lang w:eastAsia="en-GB" w:bidi="ar-SA"/>
              </w:rPr>
              <w:t>£2,839.27</w:t>
            </w:r>
          </w:p>
        </w:tc>
      </w:tr>
    </w:tbl>
    <w:p w14:paraId="095445C4" w14:textId="77777777" w:rsidR="00D90F57" w:rsidRPr="00D90F57" w:rsidRDefault="00D90F57" w:rsidP="00D90F57">
      <w:pPr>
        <w:spacing w:after="240"/>
        <w:rPr>
          <w:rFonts w:ascii="Times New Roman" w:eastAsia="Times New Roman" w:hAnsi="Times New Roman" w:cs="Times New Roman"/>
          <w:lang w:eastAsia="en-GB" w:bidi="ar-SA"/>
        </w:rPr>
      </w:pPr>
    </w:p>
    <w:p w14:paraId="01052B67" w14:textId="77777777" w:rsidR="00D90F57" w:rsidRPr="00D90F57" w:rsidRDefault="00D90F57" w:rsidP="00D90F57">
      <w:pPr>
        <w:spacing w:after="100"/>
        <w:rPr>
          <w:rFonts w:ascii="Times New Roman" w:eastAsia="Times New Roman" w:hAnsi="Times New Roman" w:cs="Times New Roman"/>
          <w:lang w:eastAsia="en-GB" w:bidi="ar-SA"/>
        </w:rPr>
      </w:pPr>
      <w:r w:rsidRPr="00D90F57">
        <w:rPr>
          <w:rFonts w:ascii="Calibri" w:eastAsia="Times New Roman" w:hAnsi="Calibri" w:cs="Calibri"/>
          <w:b/>
          <w:bCs/>
          <w:color w:val="000000"/>
          <w:lang w:eastAsia="en-GB" w:bidi="ar-SA"/>
        </w:rPr>
        <w:t>Comments</w:t>
      </w:r>
    </w:p>
    <w:p w14:paraId="3E5EAE90" w14:textId="77777777" w:rsidR="00D90F57" w:rsidRPr="00D90F57" w:rsidRDefault="00D90F57" w:rsidP="00D90F57">
      <w:pPr>
        <w:spacing w:after="100"/>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Team members had the option to stop monthly subs or switch them to donate towards DART funds.</w:t>
      </w:r>
    </w:p>
    <w:p w14:paraId="515BA13B" w14:textId="77777777" w:rsidR="00D90F57" w:rsidRPr="00D90F57" w:rsidRDefault="00D90F57" w:rsidP="00D90F57">
      <w:pPr>
        <w:spacing w:after="100"/>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Hall hire was paused whilst we weren’t using the hall and will resume in November. This is because we continued to pay for the half for 2 and a half months, which the hall offered for us to use as credit.</w:t>
      </w:r>
    </w:p>
    <w:p w14:paraId="43452E59" w14:textId="77777777" w:rsidR="00D90F57" w:rsidRPr="00D90F57" w:rsidRDefault="00D90F57" w:rsidP="00D90F57">
      <w:pPr>
        <w:spacing w:after="100"/>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We were refunded some of the fees for DERT 2020.</w:t>
      </w:r>
    </w:p>
    <w:p w14:paraId="500FE4F9" w14:textId="77777777" w:rsidR="00D90F57" w:rsidRPr="00D90F57" w:rsidRDefault="00D90F57" w:rsidP="00D90F57">
      <w:pPr>
        <w:spacing w:after="100"/>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There were no crawls this year.</w:t>
      </w:r>
    </w:p>
    <w:p w14:paraId="0CCFF9BB" w14:textId="31964EC1" w:rsidR="00D90F57" w:rsidRPr="00D90F57" w:rsidRDefault="00D90F57" w:rsidP="00D90F57">
      <w:pPr>
        <w:spacing w:after="100"/>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 xml:space="preserve">Lots of people had babies! So we bought them presents, there is £11 of money </w:t>
      </w:r>
      <w:r w:rsidR="00A33E17" w:rsidRPr="00D90F57">
        <w:rPr>
          <w:rFonts w:ascii="Calibri" w:eastAsia="Times New Roman" w:hAnsi="Calibri" w:cs="Calibri"/>
          <w:color w:val="000000"/>
          <w:lang w:eastAsia="en-GB" w:bidi="ar-SA"/>
        </w:rPr>
        <w:t>left over</w:t>
      </w:r>
      <w:r w:rsidRPr="00D90F57">
        <w:rPr>
          <w:rFonts w:ascii="Calibri" w:eastAsia="Times New Roman" w:hAnsi="Calibri" w:cs="Calibri"/>
          <w:color w:val="000000"/>
          <w:lang w:eastAsia="en-GB" w:bidi="ar-SA"/>
        </w:rPr>
        <w:t>.</w:t>
      </w:r>
    </w:p>
    <w:p w14:paraId="21AC232C" w14:textId="77777777" w:rsidR="00D90F57" w:rsidRPr="00D90F57" w:rsidRDefault="00D90F57" w:rsidP="00D90F57">
      <w:pPr>
        <w:spacing w:after="100"/>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As of 26th September, total accounts was £5,100. Of this, £2,800 (needs checking) is for DART, which leaves £2,300 for non-DART funds*. This is probably higher than usual because it includes some of the run up to DERT 2020 but none of the subsidy for hotels and trains that would usually have followed.</w:t>
      </w:r>
    </w:p>
    <w:p w14:paraId="63CE1737" w14:textId="77777777" w:rsidR="00D90F57" w:rsidRPr="00D90F57" w:rsidRDefault="00D90F57" w:rsidP="00D90F57">
      <w:pPr>
        <w:spacing w:after="100"/>
        <w:ind w:hanging="720"/>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DART: At one point Martin and I thought that it would cost ~£700 per person to get to DART. So we could fund 4 people to get to DART (assuming prices stay the same)</w:t>
      </w:r>
    </w:p>
    <w:p w14:paraId="745D76B7" w14:textId="77777777" w:rsidR="00D90F57" w:rsidRPr="00D90F57" w:rsidRDefault="00D90F57" w:rsidP="00D90F57">
      <w:pPr>
        <w:rPr>
          <w:rFonts w:ascii="Times New Roman" w:eastAsia="Times New Roman" w:hAnsi="Times New Roman" w:cs="Times New Roman"/>
          <w:lang w:eastAsia="en-GB" w:bidi="ar-SA"/>
        </w:rPr>
      </w:pPr>
    </w:p>
    <w:p w14:paraId="40A02D3C" w14:textId="77777777" w:rsidR="00D90F57" w:rsidRPr="00D90F57" w:rsidRDefault="00D90F57" w:rsidP="00D90F57">
      <w:pPr>
        <w:spacing w:after="100"/>
        <w:rPr>
          <w:rFonts w:ascii="Times New Roman" w:eastAsia="Times New Roman" w:hAnsi="Times New Roman" w:cs="Times New Roman"/>
          <w:lang w:eastAsia="en-GB" w:bidi="ar-SA"/>
        </w:rPr>
      </w:pPr>
      <w:r w:rsidRPr="00D90F57">
        <w:rPr>
          <w:rFonts w:ascii="Calibri" w:eastAsia="Times New Roman" w:hAnsi="Calibri" w:cs="Calibri"/>
          <w:b/>
          <w:bCs/>
          <w:color w:val="000000"/>
          <w:lang w:eastAsia="en-GB" w:bidi="ar-SA"/>
        </w:rPr>
        <w:t>Other assets</w:t>
      </w:r>
    </w:p>
    <w:p w14:paraId="5BF44038" w14:textId="77777777" w:rsidR="00D90F57" w:rsidRPr="00D90F57" w:rsidRDefault="00D90F57" w:rsidP="00D90F57">
      <w:pPr>
        <w:rPr>
          <w:rFonts w:ascii="Times New Roman" w:eastAsia="Times New Roman" w:hAnsi="Times New Roman" w:cs="Times New Roman"/>
          <w:lang w:eastAsia="en-GB" w:bidi="ar-SA"/>
        </w:rPr>
      </w:pPr>
      <w:r w:rsidRPr="00D90F57">
        <w:rPr>
          <w:rFonts w:ascii="Times New Roman" w:eastAsia="Times New Roman" w:hAnsi="Times New Roman" w:cs="Times New Roman"/>
          <w:lang w:eastAsia="en-GB" w:bidi="ar-SA"/>
        </w:rPr>
        <w:br/>
      </w:r>
    </w:p>
    <w:p w14:paraId="445093FD" w14:textId="77777777" w:rsidR="00D90F57" w:rsidRPr="00D90F57" w:rsidRDefault="00D90F57" w:rsidP="00D90F57">
      <w:pPr>
        <w:numPr>
          <w:ilvl w:val="0"/>
          <w:numId w:val="17"/>
        </w:numPr>
        <w:textAlignment w:val="baseline"/>
        <w:rPr>
          <w:rFonts w:ascii="Noto Sans Symbols" w:eastAsia="Times New Roman" w:hAnsi="Noto Sans Symbols" w:cs="Times New Roman"/>
          <w:color w:val="000000"/>
          <w:lang w:eastAsia="en-GB" w:bidi="ar-SA"/>
        </w:rPr>
      </w:pPr>
      <w:r w:rsidRPr="00D90F57">
        <w:rPr>
          <w:rFonts w:ascii="Calibri" w:eastAsia="Times New Roman" w:hAnsi="Calibri" w:cs="Calibri"/>
          <w:color w:val="000000"/>
          <w:lang w:eastAsia="en-GB" w:bidi="ar-SA"/>
        </w:rPr>
        <w:t>3 sets of rapper swords and sword bags (Hannah N and Emma H)</w:t>
      </w:r>
    </w:p>
    <w:p w14:paraId="624A1D1C" w14:textId="77777777" w:rsidR="00D90F57" w:rsidRPr="00D90F57" w:rsidRDefault="00D90F57" w:rsidP="00D90F57">
      <w:pPr>
        <w:numPr>
          <w:ilvl w:val="0"/>
          <w:numId w:val="17"/>
        </w:numPr>
        <w:textAlignment w:val="baseline"/>
        <w:rPr>
          <w:rFonts w:ascii="Noto Sans Symbols" w:eastAsia="Times New Roman" w:hAnsi="Noto Sans Symbols" w:cs="Times New Roman"/>
          <w:color w:val="000000"/>
          <w:lang w:eastAsia="en-GB" w:bidi="ar-SA"/>
        </w:rPr>
      </w:pPr>
      <w:r w:rsidRPr="00D90F57">
        <w:rPr>
          <w:rFonts w:ascii="Calibri" w:eastAsia="Times New Roman" w:hAnsi="Calibri" w:cs="Calibri"/>
          <w:color w:val="000000"/>
          <w:lang w:eastAsia="en-GB" w:bidi="ar-SA"/>
        </w:rPr>
        <w:t>4 pewter tankards (Katherine, Laura W, Jo, Hannah N)</w:t>
      </w:r>
    </w:p>
    <w:p w14:paraId="504BB0F5" w14:textId="77777777" w:rsidR="00D90F57" w:rsidRPr="00D90F57" w:rsidRDefault="00D90F57" w:rsidP="00D90F57">
      <w:pPr>
        <w:numPr>
          <w:ilvl w:val="0"/>
          <w:numId w:val="17"/>
        </w:numPr>
        <w:textAlignment w:val="baseline"/>
        <w:rPr>
          <w:rFonts w:ascii="Noto Sans Symbols" w:eastAsia="Times New Roman" w:hAnsi="Noto Sans Symbols" w:cs="Times New Roman"/>
          <w:color w:val="000000"/>
          <w:lang w:eastAsia="en-GB" w:bidi="ar-SA"/>
        </w:rPr>
      </w:pPr>
      <w:r w:rsidRPr="00D90F57">
        <w:rPr>
          <w:rFonts w:ascii="Calibri" w:eastAsia="Times New Roman" w:hAnsi="Calibri" w:cs="Calibri"/>
          <w:color w:val="000000"/>
          <w:lang w:eastAsia="en-GB" w:bidi="ar-SA"/>
        </w:rPr>
        <w:t>Limited spare kit (Hannah N)</w:t>
      </w:r>
    </w:p>
    <w:p w14:paraId="02D09587" w14:textId="77777777" w:rsidR="00D90F57" w:rsidRPr="00D90F57" w:rsidRDefault="00D90F57" w:rsidP="00D90F57">
      <w:pPr>
        <w:numPr>
          <w:ilvl w:val="0"/>
          <w:numId w:val="17"/>
        </w:numPr>
        <w:textAlignment w:val="baseline"/>
        <w:rPr>
          <w:rFonts w:ascii="Noto Sans Symbols" w:eastAsia="Times New Roman" w:hAnsi="Noto Sans Symbols" w:cs="Times New Roman"/>
          <w:color w:val="000000"/>
          <w:lang w:eastAsia="en-GB" w:bidi="ar-SA"/>
        </w:rPr>
      </w:pPr>
      <w:r w:rsidRPr="00D90F57">
        <w:rPr>
          <w:rFonts w:ascii="Calibri" w:eastAsia="Times New Roman" w:hAnsi="Calibri" w:cs="Calibri"/>
          <w:color w:val="000000"/>
          <w:lang w:eastAsia="en-GB" w:bidi="ar-SA"/>
        </w:rPr>
        <w:t>1 roll each of black and blue skirt fabric (Sue)</w:t>
      </w:r>
    </w:p>
    <w:p w14:paraId="17050C73" w14:textId="77777777" w:rsidR="00D90F57" w:rsidRPr="00D90F57" w:rsidRDefault="00D90F57" w:rsidP="00D90F57">
      <w:pPr>
        <w:numPr>
          <w:ilvl w:val="0"/>
          <w:numId w:val="17"/>
        </w:numPr>
        <w:textAlignment w:val="baseline"/>
        <w:rPr>
          <w:rFonts w:ascii="Noto Sans Symbols" w:eastAsia="Times New Roman" w:hAnsi="Noto Sans Symbols" w:cs="Times New Roman"/>
          <w:color w:val="000000"/>
          <w:lang w:eastAsia="en-GB" w:bidi="ar-SA"/>
        </w:rPr>
      </w:pPr>
      <w:r w:rsidRPr="00D90F57">
        <w:rPr>
          <w:rFonts w:ascii="Calibri" w:eastAsia="Times New Roman" w:hAnsi="Calibri" w:cs="Calibri"/>
          <w:color w:val="000000"/>
          <w:lang w:eastAsia="en-GB" w:bidi="ar-SA"/>
        </w:rPr>
        <w:t>Assorted fabric, haberdashery and diamante applicator (Sue)</w:t>
      </w:r>
    </w:p>
    <w:p w14:paraId="37BB584B" w14:textId="77777777" w:rsidR="00D90F57" w:rsidRPr="00D90F57" w:rsidRDefault="00D90F57" w:rsidP="00D90F57">
      <w:pPr>
        <w:numPr>
          <w:ilvl w:val="0"/>
          <w:numId w:val="17"/>
        </w:numPr>
        <w:textAlignment w:val="baseline"/>
        <w:rPr>
          <w:rFonts w:ascii="Noto Sans Symbols" w:eastAsia="Times New Roman" w:hAnsi="Noto Sans Symbols" w:cs="Times New Roman"/>
          <w:color w:val="000000"/>
          <w:lang w:eastAsia="en-GB" w:bidi="ar-SA"/>
        </w:rPr>
      </w:pPr>
      <w:r w:rsidRPr="00D90F57">
        <w:rPr>
          <w:rFonts w:ascii="Calibri" w:eastAsia="Times New Roman" w:hAnsi="Calibri" w:cs="Calibri"/>
          <w:color w:val="000000"/>
          <w:lang w:eastAsia="en-GB" w:bidi="ar-SA"/>
        </w:rPr>
        <w:t>Bugle and stuffed raven (Sue)</w:t>
      </w:r>
    </w:p>
    <w:p w14:paraId="29370ECA" w14:textId="77777777" w:rsidR="00D90F57" w:rsidRPr="00D90F57" w:rsidRDefault="00D90F57" w:rsidP="00D90F57">
      <w:pPr>
        <w:numPr>
          <w:ilvl w:val="0"/>
          <w:numId w:val="17"/>
        </w:numPr>
        <w:textAlignment w:val="baseline"/>
        <w:rPr>
          <w:rFonts w:ascii="Noto Sans Symbols" w:eastAsia="Times New Roman" w:hAnsi="Noto Sans Symbols" w:cs="Times New Roman"/>
          <w:color w:val="000000"/>
          <w:lang w:eastAsia="en-GB" w:bidi="ar-SA"/>
        </w:rPr>
      </w:pPr>
      <w:r w:rsidRPr="00D90F57">
        <w:rPr>
          <w:rFonts w:ascii="Calibri" w:eastAsia="Times New Roman" w:hAnsi="Calibri" w:cs="Calibri"/>
          <w:color w:val="000000"/>
          <w:lang w:eastAsia="en-GB" w:bidi="ar-SA"/>
        </w:rPr>
        <w:t>Westerhope ties and EFDSS badges</w:t>
      </w:r>
    </w:p>
    <w:p w14:paraId="403F112F" w14:textId="77777777" w:rsidR="00D90F57" w:rsidRPr="00D90F57" w:rsidRDefault="00D90F57" w:rsidP="00D90F57">
      <w:pPr>
        <w:numPr>
          <w:ilvl w:val="0"/>
          <w:numId w:val="17"/>
        </w:numPr>
        <w:spacing w:after="100"/>
        <w:textAlignment w:val="baseline"/>
        <w:rPr>
          <w:rFonts w:ascii="Noto Sans Symbols" w:eastAsia="Times New Roman" w:hAnsi="Noto Sans Symbols" w:cs="Times New Roman"/>
          <w:color w:val="000000"/>
          <w:lang w:eastAsia="en-GB" w:bidi="ar-SA"/>
        </w:rPr>
      </w:pPr>
      <w:r w:rsidRPr="00D90F57">
        <w:rPr>
          <w:rFonts w:ascii="Calibri" w:eastAsia="Times New Roman" w:hAnsi="Calibri" w:cs="Calibri"/>
          <w:color w:val="000000"/>
          <w:lang w:eastAsia="en-GB" w:bidi="ar-SA"/>
        </w:rPr>
        <w:t>Tommy outfit (Paul)</w:t>
      </w:r>
    </w:p>
    <w:p w14:paraId="4E82FB96" w14:textId="77777777" w:rsidR="00D90F57" w:rsidRPr="00D90F57" w:rsidRDefault="00D90F57" w:rsidP="00D90F57">
      <w:pPr>
        <w:numPr>
          <w:ilvl w:val="0"/>
          <w:numId w:val="17"/>
        </w:numPr>
        <w:spacing w:after="100"/>
        <w:textAlignment w:val="baseline"/>
        <w:rPr>
          <w:rFonts w:ascii="Noto Sans Symbols" w:eastAsia="Times New Roman" w:hAnsi="Noto Sans Symbols" w:cs="Times New Roman"/>
          <w:color w:val="000000"/>
          <w:lang w:eastAsia="en-GB" w:bidi="ar-SA"/>
        </w:rPr>
      </w:pPr>
      <w:r w:rsidRPr="00D90F57">
        <w:rPr>
          <w:rFonts w:ascii="Calibri" w:eastAsia="Times New Roman" w:hAnsi="Calibri" w:cs="Calibri"/>
          <w:color w:val="000000"/>
          <w:lang w:eastAsia="en-GB" w:bidi="ar-SA"/>
        </w:rPr>
        <w:t>Assorted merchandise from DERT 2020 (Emma H)</w:t>
      </w:r>
    </w:p>
    <w:p w14:paraId="50961C2F" w14:textId="419125FC" w:rsidR="00D90F57" w:rsidRPr="00D90F57" w:rsidRDefault="00D90F57" w:rsidP="00D90F57">
      <w:pPr>
        <w:spacing w:after="240"/>
        <w:rPr>
          <w:rFonts w:ascii="Times New Roman" w:eastAsia="Times New Roman" w:hAnsi="Times New Roman" w:cs="Times New Roman"/>
          <w:lang w:eastAsia="en-GB" w:bidi="ar-SA"/>
        </w:rPr>
      </w:pPr>
      <w:r w:rsidRPr="00D90F57">
        <w:rPr>
          <w:rFonts w:ascii="Times New Roman" w:eastAsia="Times New Roman" w:hAnsi="Times New Roman" w:cs="Times New Roman"/>
          <w:lang w:eastAsia="en-GB" w:bidi="ar-SA"/>
        </w:rPr>
        <w:br/>
      </w:r>
      <w:r w:rsidRPr="00D90F57">
        <w:rPr>
          <w:rFonts w:ascii="Calibri" w:eastAsia="Times New Roman" w:hAnsi="Calibri" w:cs="Calibri"/>
          <w:color w:val="000000"/>
          <w:lang w:eastAsia="en-GB" w:bidi="ar-SA"/>
        </w:rPr>
        <w:t>*The full unrounded numbers: As of 26th September, total accounts was £5,128.61. Of this, £2,839.27 (needs checking) is for DART, which leaves £2,289.34 for non-DART funds. </w:t>
      </w:r>
    </w:p>
    <w:p w14:paraId="63E688C6" w14:textId="77777777" w:rsidR="00A33E17" w:rsidRDefault="00A33E17" w:rsidP="00A33E17">
      <w:pPr>
        <w:pStyle w:val="Heading1"/>
        <w:rPr>
          <w:rFonts w:ascii="Verdana" w:eastAsiaTheme="minorHAnsi" w:hAnsi="Verdana" w:cstheme="minorBidi"/>
          <w:sz w:val="22"/>
          <w:szCs w:val="22"/>
          <w:lang w:val="en-US" w:eastAsia="en-US" w:bidi="ar-SA"/>
        </w:rPr>
      </w:pPr>
      <w:r>
        <w:rPr>
          <w:lang w:val="en-US"/>
        </w:rPr>
        <w:t>Archivist</w:t>
      </w:r>
    </w:p>
    <w:p w14:paraId="1E19F3FD" w14:textId="77777777" w:rsidR="00A33E17" w:rsidRPr="00D90F57" w:rsidRDefault="00A33E17" w:rsidP="00A33E17">
      <w:pPr>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 xml:space="preserve">Hello everyone, the Tower Ravens archive is doing well. I managed to do lots the necessary digital tidying up last year, so there has been less to do this year. What I have done is buy </w:t>
      </w:r>
      <w:r w:rsidRPr="00D90F57">
        <w:rPr>
          <w:rFonts w:ascii="Calibri" w:eastAsia="Times New Roman" w:hAnsi="Calibri" w:cs="Calibri"/>
          <w:color w:val="000000"/>
          <w:lang w:eastAsia="en-GB" w:bidi="ar-SA"/>
        </w:rPr>
        <w:lastRenderedPageBreak/>
        <w:t>some archival quality packaging for our small physical collection. All our DERT certificates, event programmes and other ephemera are now tucked away in plastic pockets in an acid free box. And there is more packaging waiting for more DERT certificates.</w:t>
      </w:r>
    </w:p>
    <w:p w14:paraId="64B20581" w14:textId="77777777" w:rsidR="00A33E17" w:rsidRPr="00D90F57" w:rsidRDefault="00A33E17" w:rsidP="00A33E17">
      <w:pPr>
        <w:rPr>
          <w:rFonts w:ascii="Times New Roman" w:eastAsia="Times New Roman" w:hAnsi="Times New Roman" w:cs="Times New Roman"/>
          <w:lang w:eastAsia="en-GB" w:bidi="ar-SA"/>
        </w:rPr>
      </w:pPr>
    </w:p>
    <w:p w14:paraId="1C8A027A" w14:textId="77777777" w:rsidR="00A33E17" w:rsidRPr="00D90F57" w:rsidRDefault="00A33E17" w:rsidP="00A33E17">
      <w:pPr>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We discussed digital storage at last year’s AMG and I can report back on how much it would cost to expand our G-drive storage capacity.  </w:t>
      </w:r>
    </w:p>
    <w:p w14:paraId="758DC946" w14:textId="77777777" w:rsidR="00A33E17" w:rsidRPr="00D90F57" w:rsidRDefault="00A33E17" w:rsidP="00A33E17">
      <w:pPr>
        <w:rPr>
          <w:rFonts w:ascii="Times New Roman" w:eastAsia="Times New Roman" w:hAnsi="Times New Roman" w:cs="Times New Roman"/>
          <w:lang w:eastAsia="en-GB" w:bidi="ar-SA"/>
        </w:rPr>
      </w:pPr>
    </w:p>
    <w:p w14:paraId="5B6F8328" w14:textId="77777777" w:rsidR="00A33E17" w:rsidRPr="00D90F57" w:rsidRDefault="00A33E17" w:rsidP="00A33E17">
      <w:pPr>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  £15.99 a year for 100 GB</w:t>
      </w:r>
    </w:p>
    <w:p w14:paraId="600771C4" w14:textId="77777777" w:rsidR="00A33E17" w:rsidRPr="00D90F57" w:rsidRDefault="00A33E17" w:rsidP="00A33E17">
      <w:pPr>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 £29 a year for 200 GB</w:t>
      </w:r>
    </w:p>
    <w:p w14:paraId="18A45D0C" w14:textId="77777777" w:rsidR="00A33E17" w:rsidRPr="00D90F57" w:rsidRDefault="00A33E17" w:rsidP="00A33E17">
      <w:pPr>
        <w:rPr>
          <w:rFonts w:ascii="Times New Roman" w:eastAsia="Times New Roman" w:hAnsi="Times New Roman" w:cs="Times New Roman"/>
          <w:lang w:eastAsia="en-GB" w:bidi="ar-SA"/>
        </w:rPr>
      </w:pPr>
    </w:p>
    <w:p w14:paraId="74925DF6" w14:textId="77777777" w:rsidR="00A33E17" w:rsidRPr="00D90F57" w:rsidRDefault="00A33E17" w:rsidP="00A33E17">
      <w:pPr>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I think 100 GB would probably be enough for us at the moment. The benefit of this is it’s easy to allow people to see and access the material and we don’t need to change what we’re doing currently. The cost is fairly low but it will add up over years. The drawbacks include running out of space again and the inherent dangers of relying on cloud storge. </w:t>
      </w:r>
    </w:p>
    <w:p w14:paraId="2E2BA6F2" w14:textId="77777777" w:rsidR="00A33E17" w:rsidRPr="00D90F57" w:rsidRDefault="00A33E17" w:rsidP="00A33E17">
      <w:pPr>
        <w:rPr>
          <w:rFonts w:ascii="Times New Roman" w:eastAsia="Times New Roman" w:hAnsi="Times New Roman" w:cs="Times New Roman"/>
          <w:lang w:eastAsia="en-GB" w:bidi="ar-SA"/>
        </w:rPr>
      </w:pPr>
    </w:p>
    <w:p w14:paraId="5BB06010" w14:textId="77777777" w:rsidR="00A33E17" w:rsidRPr="00D90F57" w:rsidRDefault="00A33E17" w:rsidP="00A33E17">
      <w:pPr>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The other option is to have a hard drive which we use as a backup for all materials. This would mean all of the videos and potentially lots of the photos would only be there and not in the G-drive. The benefit of this is a one-off payment and protection of our material – we wouldn’t be relying on the cloud. Downsides of this include reduced accessibility for members of the team, the archivist (or whoever has the hard drive) becomes a gatekeeper for the material and they don’t last forever. This would not mean I would stop putting vids on YouTube though – you’d all be able to see them there. </w:t>
      </w:r>
    </w:p>
    <w:p w14:paraId="186230F6" w14:textId="77777777" w:rsidR="00A33E17" w:rsidRPr="00D90F57" w:rsidRDefault="00A33E17" w:rsidP="00A33E17">
      <w:pPr>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The cost of a suitable hard drive is £40-£50. </w:t>
      </w:r>
    </w:p>
    <w:p w14:paraId="09FD1D78" w14:textId="77777777" w:rsidR="00A33E17" w:rsidRPr="00D90F57" w:rsidRDefault="00A33E17" w:rsidP="00A33E17">
      <w:pPr>
        <w:rPr>
          <w:rFonts w:ascii="Times New Roman" w:eastAsia="Times New Roman" w:hAnsi="Times New Roman" w:cs="Times New Roman"/>
          <w:lang w:eastAsia="en-GB" w:bidi="ar-SA"/>
        </w:rPr>
      </w:pPr>
    </w:p>
    <w:p w14:paraId="4E603EBD" w14:textId="77777777" w:rsidR="00A33E17" w:rsidRPr="00D90F57" w:rsidRDefault="00A33E17" w:rsidP="00A33E17">
      <w:pPr>
        <w:rPr>
          <w:rFonts w:ascii="Times New Roman" w:eastAsia="Times New Roman" w:hAnsi="Times New Roman" w:cs="Times New Roman"/>
          <w:lang w:eastAsia="en-GB" w:bidi="ar-SA"/>
        </w:rPr>
      </w:pPr>
      <w:r w:rsidRPr="00D90F57">
        <w:rPr>
          <w:rFonts w:ascii="Calibri" w:eastAsia="Times New Roman" w:hAnsi="Calibri" w:cs="Calibri"/>
          <w:color w:val="000000"/>
          <w:lang w:eastAsia="en-GB" w:bidi="ar-SA"/>
        </w:rPr>
        <w:t>Currently all the photos and videos I have are backed up to my personal hard drive. This is not a good long-term solution but our stuff is safely backed up for now. </w:t>
      </w:r>
    </w:p>
    <w:p w14:paraId="1CEBEC97" w14:textId="6F358347" w:rsidR="00DC4182" w:rsidRPr="00D90F57" w:rsidRDefault="00DC4182">
      <w:pPr>
        <w:rPr>
          <w:b/>
          <w:bCs/>
          <w:lang w:val="en-US"/>
        </w:rPr>
      </w:pPr>
    </w:p>
    <w:sectPr w:rsidR="00DC4182" w:rsidRPr="00D90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0144" w14:textId="77777777" w:rsidR="0068329D" w:rsidRDefault="0068329D" w:rsidP="00B511E3">
      <w:r>
        <w:separator/>
      </w:r>
    </w:p>
  </w:endnote>
  <w:endnote w:type="continuationSeparator" w:id="0">
    <w:p w14:paraId="2EA7A54A" w14:textId="77777777" w:rsidR="0068329D" w:rsidRDefault="0068329D" w:rsidP="00B5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03C2" w14:textId="77777777" w:rsidR="00B511E3" w:rsidRDefault="00B51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F327" w14:textId="77777777" w:rsidR="00B511E3" w:rsidRDefault="00B51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9553" w14:textId="77777777" w:rsidR="00B511E3" w:rsidRDefault="00B51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C350" w14:textId="77777777" w:rsidR="0068329D" w:rsidRDefault="0068329D" w:rsidP="00B511E3">
      <w:r>
        <w:separator/>
      </w:r>
    </w:p>
  </w:footnote>
  <w:footnote w:type="continuationSeparator" w:id="0">
    <w:p w14:paraId="3AC128B9" w14:textId="77777777" w:rsidR="0068329D" w:rsidRDefault="0068329D" w:rsidP="00B5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8008" w14:textId="77777777" w:rsidR="00B511E3" w:rsidRDefault="00B51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4DEC" w14:textId="77777777" w:rsidR="00B511E3" w:rsidRDefault="00B51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F6F1" w14:textId="77777777" w:rsidR="00B511E3" w:rsidRDefault="00B51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7E2"/>
    <w:multiLevelType w:val="hybridMultilevel"/>
    <w:tmpl w:val="1826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3831"/>
    <w:multiLevelType w:val="hybridMultilevel"/>
    <w:tmpl w:val="DAE4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E5217"/>
    <w:multiLevelType w:val="hybridMultilevel"/>
    <w:tmpl w:val="F4D2B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9318A"/>
    <w:multiLevelType w:val="hybridMultilevel"/>
    <w:tmpl w:val="7808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C3AE9"/>
    <w:multiLevelType w:val="multilevel"/>
    <w:tmpl w:val="9294A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180EC1"/>
    <w:multiLevelType w:val="multilevel"/>
    <w:tmpl w:val="77A8C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016A3C"/>
    <w:multiLevelType w:val="hybridMultilevel"/>
    <w:tmpl w:val="5BBC9D28"/>
    <w:lvl w:ilvl="0" w:tplc="860E28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158A8"/>
    <w:multiLevelType w:val="hybridMultilevel"/>
    <w:tmpl w:val="D61C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D5B73"/>
    <w:multiLevelType w:val="multilevel"/>
    <w:tmpl w:val="09DC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04BE6"/>
    <w:multiLevelType w:val="hybridMultilevel"/>
    <w:tmpl w:val="11AEA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D525C"/>
    <w:multiLevelType w:val="multilevel"/>
    <w:tmpl w:val="CD4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D5994"/>
    <w:multiLevelType w:val="hybridMultilevel"/>
    <w:tmpl w:val="7C42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A03D3"/>
    <w:multiLevelType w:val="hybridMultilevel"/>
    <w:tmpl w:val="ECE8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941A2"/>
    <w:multiLevelType w:val="hybridMultilevel"/>
    <w:tmpl w:val="564A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A699E"/>
    <w:multiLevelType w:val="hybridMultilevel"/>
    <w:tmpl w:val="5F84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4646A"/>
    <w:multiLevelType w:val="multilevel"/>
    <w:tmpl w:val="262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8E3EB8"/>
    <w:multiLevelType w:val="hybridMultilevel"/>
    <w:tmpl w:val="A15E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7"/>
  </w:num>
  <w:num w:numId="4">
    <w:abstractNumId w:val="9"/>
  </w:num>
  <w:num w:numId="5">
    <w:abstractNumId w:val="18"/>
  </w:num>
  <w:num w:numId="6">
    <w:abstractNumId w:val="2"/>
  </w:num>
  <w:num w:numId="7">
    <w:abstractNumId w:val="3"/>
  </w:num>
  <w:num w:numId="8">
    <w:abstractNumId w:val="6"/>
  </w:num>
  <w:num w:numId="9">
    <w:abstractNumId w:val="0"/>
  </w:num>
  <w:num w:numId="10">
    <w:abstractNumId w:val="4"/>
  </w:num>
  <w:num w:numId="11">
    <w:abstractNumId w:val="5"/>
  </w:num>
  <w:num w:numId="12">
    <w:abstractNumId w:val="10"/>
  </w:num>
  <w:num w:numId="13">
    <w:abstractNumId w:val="13"/>
  </w:num>
  <w:num w:numId="14">
    <w:abstractNumId w:val="7"/>
  </w:num>
  <w:num w:numId="15">
    <w:abstractNumId w:val="1"/>
  </w:num>
  <w:num w:numId="16">
    <w:abstractNumId w:val="19"/>
  </w:num>
  <w:num w:numId="17">
    <w:abstractNumId w:val="12"/>
  </w:num>
  <w:num w:numId="18">
    <w:abstractNumId w:val="16"/>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6D"/>
    <w:rsid w:val="000879AF"/>
    <w:rsid w:val="000E6BD1"/>
    <w:rsid w:val="0018775B"/>
    <w:rsid w:val="0019070D"/>
    <w:rsid w:val="0020186F"/>
    <w:rsid w:val="00261A63"/>
    <w:rsid w:val="00291E76"/>
    <w:rsid w:val="002D4F28"/>
    <w:rsid w:val="003E32CA"/>
    <w:rsid w:val="0043067A"/>
    <w:rsid w:val="00436743"/>
    <w:rsid w:val="00474AF8"/>
    <w:rsid w:val="004B61B6"/>
    <w:rsid w:val="0050099D"/>
    <w:rsid w:val="005D6B65"/>
    <w:rsid w:val="00641F95"/>
    <w:rsid w:val="006514C4"/>
    <w:rsid w:val="0068329D"/>
    <w:rsid w:val="007C65DF"/>
    <w:rsid w:val="008F5EFE"/>
    <w:rsid w:val="009D0452"/>
    <w:rsid w:val="00A33E17"/>
    <w:rsid w:val="00A63582"/>
    <w:rsid w:val="00B16217"/>
    <w:rsid w:val="00B511E3"/>
    <w:rsid w:val="00B906C9"/>
    <w:rsid w:val="00BC1C6D"/>
    <w:rsid w:val="00BC788A"/>
    <w:rsid w:val="00C7239E"/>
    <w:rsid w:val="00CF5909"/>
    <w:rsid w:val="00D90F57"/>
    <w:rsid w:val="00D92B58"/>
    <w:rsid w:val="00DC4182"/>
    <w:rsid w:val="00DF2B54"/>
    <w:rsid w:val="00ED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1ACE6"/>
  <w15:chartTrackingRefBased/>
  <w15:docId w15:val="{CCA197BD-B2F3-417C-9931-A0636835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6D"/>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BC1C6D"/>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C6D"/>
    <w:rPr>
      <w:rFonts w:asciiTheme="majorHAnsi" w:eastAsiaTheme="majorEastAsia" w:hAnsiTheme="majorHAnsi" w:cs="Mangal"/>
      <w:color w:val="2F5496" w:themeColor="accent1" w:themeShade="BF"/>
      <w:sz w:val="32"/>
      <w:szCs w:val="29"/>
      <w:lang w:eastAsia="zh-CN" w:bidi="hi-IN"/>
    </w:rPr>
  </w:style>
  <w:style w:type="paragraph" w:styleId="ListParagraph">
    <w:name w:val="List Paragraph"/>
    <w:basedOn w:val="Normal"/>
    <w:uiPriority w:val="34"/>
    <w:qFormat/>
    <w:rsid w:val="00BC1C6D"/>
    <w:pPr>
      <w:ind w:left="720"/>
      <w:contextualSpacing/>
    </w:pPr>
    <w:rPr>
      <w:rFonts w:cs="Mangal"/>
      <w:szCs w:val="21"/>
    </w:rPr>
  </w:style>
  <w:style w:type="paragraph" w:styleId="Title">
    <w:name w:val="Title"/>
    <w:basedOn w:val="Normal"/>
    <w:next w:val="Normal"/>
    <w:link w:val="TitleChar"/>
    <w:uiPriority w:val="10"/>
    <w:qFormat/>
    <w:rsid w:val="00BC1C6D"/>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BC1C6D"/>
    <w:rPr>
      <w:rFonts w:asciiTheme="majorHAnsi" w:eastAsiaTheme="majorEastAsia" w:hAnsiTheme="majorHAnsi" w:cs="Mangal"/>
      <w:spacing w:val="-10"/>
      <w:kern w:val="28"/>
      <w:sz w:val="56"/>
      <w:szCs w:val="50"/>
      <w:lang w:eastAsia="zh-CN" w:bidi="hi-IN"/>
    </w:rPr>
  </w:style>
  <w:style w:type="table" w:styleId="TableGrid">
    <w:name w:val="Table Grid"/>
    <w:basedOn w:val="TableNormal"/>
    <w:uiPriority w:val="59"/>
    <w:rsid w:val="00BC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1B6"/>
    <w:rPr>
      <w:rFonts w:ascii="Segoe UI" w:hAnsi="Segoe UI" w:cs="Mangal"/>
      <w:sz w:val="18"/>
      <w:szCs w:val="16"/>
    </w:rPr>
  </w:style>
  <w:style w:type="character" w:customStyle="1" w:styleId="BalloonTextChar">
    <w:name w:val="Balloon Text Char"/>
    <w:basedOn w:val="DefaultParagraphFont"/>
    <w:link w:val="BalloonText"/>
    <w:uiPriority w:val="99"/>
    <w:semiHidden/>
    <w:rsid w:val="004B61B6"/>
    <w:rPr>
      <w:rFonts w:ascii="Segoe UI" w:eastAsia="Noto Sans CJK SC Regular" w:hAnsi="Segoe UI" w:cs="Mangal"/>
      <w:sz w:val="18"/>
      <w:szCs w:val="16"/>
      <w:lang w:eastAsia="zh-CN" w:bidi="hi-IN"/>
    </w:rPr>
  </w:style>
  <w:style w:type="paragraph" w:styleId="NormalWeb">
    <w:name w:val="Normal (Web)"/>
    <w:basedOn w:val="Normal"/>
    <w:uiPriority w:val="99"/>
    <w:semiHidden/>
    <w:unhideWhenUsed/>
    <w:rsid w:val="0043067A"/>
    <w:pPr>
      <w:spacing w:before="100" w:beforeAutospacing="1" w:after="100" w:afterAutospacing="1"/>
    </w:pPr>
    <w:rPr>
      <w:rFonts w:ascii="Times New Roman" w:eastAsia="Times New Roman" w:hAnsi="Times New Roman" w:cs="Times New Roman"/>
      <w:lang w:eastAsia="en-GB" w:bidi="ar-SA"/>
    </w:rPr>
  </w:style>
  <w:style w:type="character" w:customStyle="1" w:styleId="apple-tab-span">
    <w:name w:val="apple-tab-span"/>
    <w:basedOn w:val="DefaultParagraphFont"/>
    <w:rsid w:val="0043067A"/>
  </w:style>
  <w:style w:type="paragraph" w:styleId="Header">
    <w:name w:val="header"/>
    <w:basedOn w:val="Normal"/>
    <w:link w:val="HeaderChar"/>
    <w:uiPriority w:val="99"/>
    <w:unhideWhenUsed/>
    <w:rsid w:val="00B511E3"/>
    <w:pPr>
      <w:tabs>
        <w:tab w:val="center" w:pos="4513"/>
        <w:tab w:val="right" w:pos="9026"/>
      </w:tabs>
    </w:pPr>
    <w:rPr>
      <w:rFonts w:cs="Mangal"/>
      <w:szCs w:val="21"/>
    </w:rPr>
  </w:style>
  <w:style w:type="character" w:customStyle="1" w:styleId="HeaderChar">
    <w:name w:val="Header Char"/>
    <w:basedOn w:val="DefaultParagraphFont"/>
    <w:link w:val="Header"/>
    <w:uiPriority w:val="99"/>
    <w:rsid w:val="00B511E3"/>
    <w:rPr>
      <w:rFonts w:ascii="Liberation Serif" w:eastAsia="Noto Sans CJK SC Regular" w:hAnsi="Liberation Serif" w:cs="Mangal"/>
      <w:sz w:val="24"/>
      <w:szCs w:val="21"/>
      <w:lang w:eastAsia="zh-CN" w:bidi="hi-IN"/>
    </w:rPr>
  </w:style>
  <w:style w:type="paragraph" w:styleId="Footer">
    <w:name w:val="footer"/>
    <w:basedOn w:val="Normal"/>
    <w:link w:val="FooterChar"/>
    <w:uiPriority w:val="99"/>
    <w:unhideWhenUsed/>
    <w:rsid w:val="00B511E3"/>
    <w:pPr>
      <w:tabs>
        <w:tab w:val="center" w:pos="4513"/>
        <w:tab w:val="right" w:pos="9026"/>
      </w:tabs>
    </w:pPr>
    <w:rPr>
      <w:rFonts w:cs="Mangal"/>
      <w:szCs w:val="21"/>
    </w:rPr>
  </w:style>
  <w:style w:type="character" w:customStyle="1" w:styleId="FooterChar">
    <w:name w:val="Footer Char"/>
    <w:basedOn w:val="DefaultParagraphFont"/>
    <w:link w:val="Footer"/>
    <w:uiPriority w:val="99"/>
    <w:rsid w:val="00B511E3"/>
    <w:rPr>
      <w:rFonts w:ascii="Liberation Serif" w:eastAsia="Noto Sans CJK SC Regular" w:hAnsi="Liberation Serif" w:cs="Mangal"/>
      <w:sz w:val="24"/>
      <w:szCs w:val="21"/>
      <w:lang w:eastAsia="zh-CN" w:bidi="hi-IN"/>
    </w:rPr>
  </w:style>
  <w:style w:type="table" w:styleId="GridTable1Light">
    <w:name w:val="Grid Table 1 Light"/>
    <w:basedOn w:val="TableNormal"/>
    <w:uiPriority w:val="46"/>
    <w:rsid w:val="008F5E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651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3478">
      <w:bodyDiv w:val="1"/>
      <w:marLeft w:val="0"/>
      <w:marRight w:val="0"/>
      <w:marTop w:val="0"/>
      <w:marBottom w:val="0"/>
      <w:divBdr>
        <w:top w:val="none" w:sz="0" w:space="0" w:color="auto"/>
        <w:left w:val="none" w:sz="0" w:space="0" w:color="auto"/>
        <w:bottom w:val="none" w:sz="0" w:space="0" w:color="auto"/>
        <w:right w:val="none" w:sz="0" w:space="0" w:color="auto"/>
      </w:divBdr>
    </w:div>
    <w:div w:id="352147512">
      <w:bodyDiv w:val="1"/>
      <w:marLeft w:val="0"/>
      <w:marRight w:val="0"/>
      <w:marTop w:val="0"/>
      <w:marBottom w:val="0"/>
      <w:divBdr>
        <w:top w:val="none" w:sz="0" w:space="0" w:color="auto"/>
        <w:left w:val="none" w:sz="0" w:space="0" w:color="auto"/>
        <w:bottom w:val="none" w:sz="0" w:space="0" w:color="auto"/>
        <w:right w:val="none" w:sz="0" w:space="0" w:color="auto"/>
      </w:divBdr>
      <w:divsChild>
        <w:div w:id="1773668618">
          <w:marLeft w:val="2715"/>
          <w:marRight w:val="0"/>
          <w:marTop w:val="0"/>
          <w:marBottom w:val="0"/>
          <w:divBdr>
            <w:top w:val="none" w:sz="0" w:space="0" w:color="auto"/>
            <w:left w:val="none" w:sz="0" w:space="0" w:color="auto"/>
            <w:bottom w:val="none" w:sz="0" w:space="0" w:color="auto"/>
            <w:right w:val="none" w:sz="0" w:space="0" w:color="auto"/>
          </w:divBdr>
        </w:div>
      </w:divsChild>
    </w:div>
    <w:div w:id="353191902">
      <w:bodyDiv w:val="1"/>
      <w:marLeft w:val="0"/>
      <w:marRight w:val="0"/>
      <w:marTop w:val="0"/>
      <w:marBottom w:val="0"/>
      <w:divBdr>
        <w:top w:val="none" w:sz="0" w:space="0" w:color="auto"/>
        <w:left w:val="none" w:sz="0" w:space="0" w:color="auto"/>
        <w:bottom w:val="none" w:sz="0" w:space="0" w:color="auto"/>
        <w:right w:val="none" w:sz="0" w:space="0" w:color="auto"/>
      </w:divBdr>
    </w:div>
    <w:div w:id="469445839">
      <w:bodyDiv w:val="1"/>
      <w:marLeft w:val="0"/>
      <w:marRight w:val="0"/>
      <w:marTop w:val="0"/>
      <w:marBottom w:val="0"/>
      <w:divBdr>
        <w:top w:val="none" w:sz="0" w:space="0" w:color="auto"/>
        <w:left w:val="none" w:sz="0" w:space="0" w:color="auto"/>
        <w:bottom w:val="none" w:sz="0" w:space="0" w:color="auto"/>
        <w:right w:val="none" w:sz="0" w:space="0" w:color="auto"/>
      </w:divBdr>
    </w:div>
    <w:div w:id="1221593483">
      <w:bodyDiv w:val="1"/>
      <w:marLeft w:val="0"/>
      <w:marRight w:val="0"/>
      <w:marTop w:val="0"/>
      <w:marBottom w:val="0"/>
      <w:divBdr>
        <w:top w:val="none" w:sz="0" w:space="0" w:color="auto"/>
        <w:left w:val="none" w:sz="0" w:space="0" w:color="auto"/>
        <w:bottom w:val="none" w:sz="0" w:space="0" w:color="auto"/>
        <w:right w:val="none" w:sz="0" w:space="0" w:color="auto"/>
      </w:divBdr>
    </w:div>
    <w:div w:id="1578831223">
      <w:bodyDiv w:val="1"/>
      <w:marLeft w:val="0"/>
      <w:marRight w:val="0"/>
      <w:marTop w:val="0"/>
      <w:marBottom w:val="0"/>
      <w:divBdr>
        <w:top w:val="none" w:sz="0" w:space="0" w:color="auto"/>
        <w:left w:val="none" w:sz="0" w:space="0" w:color="auto"/>
        <w:bottom w:val="none" w:sz="0" w:space="0" w:color="auto"/>
        <w:right w:val="none" w:sz="0" w:space="0" w:color="auto"/>
      </w:divBdr>
      <w:divsChild>
        <w:div w:id="1813018161">
          <w:marLeft w:val="0"/>
          <w:marRight w:val="0"/>
          <w:marTop w:val="0"/>
          <w:marBottom w:val="0"/>
          <w:divBdr>
            <w:top w:val="none" w:sz="0" w:space="0" w:color="auto"/>
            <w:left w:val="none" w:sz="0" w:space="0" w:color="auto"/>
            <w:bottom w:val="none" w:sz="0" w:space="0" w:color="auto"/>
            <w:right w:val="none" w:sz="0" w:space="0" w:color="auto"/>
          </w:divBdr>
          <w:divsChild>
            <w:div w:id="590238280">
              <w:marLeft w:val="0"/>
              <w:marRight w:val="0"/>
              <w:marTop w:val="0"/>
              <w:marBottom w:val="0"/>
              <w:divBdr>
                <w:top w:val="none" w:sz="0" w:space="0" w:color="auto"/>
                <w:left w:val="none" w:sz="0" w:space="0" w:color="auto"/>
                <w:bottom w:val="none" w:sz="0" w:space="0" w:color="auto"/>
                <w:right w:val="none" w:sz="0" w:space="0" w:color="auto"/>
              </w:divBdr>
            </w:div>
            <w:div w:id="739861545">
              <w:marLeft w:val="0"/>
              <w:marRight w:val="0"/>
              <w:marTop w:val="0"/>
              <w:marBottom w:val="0"/>
              <w:divBdr>
                <w:top w:val="none" w:sz="0" w:space="0" w:color="auto"/>
                <w:left w:val="none" w:sz="0" w:space="0" w:color="auto"/>
                <w:bottom w:val="none" w:sz="0" w:space="0" w:color="auto"/>
                <w:right w:val="none" w:sz="0" w:space="0" w:color="auto"/>
              </w:divBdr>
            </w:div>
            <w:div w:id="816579149">
              <w:marLeft w:val="0"/>
              <w:marRight w:val="0"/>
              <w:marTop w:val="0"/>
              <w:marBottom w:val="0"/>
              <w:divBdr>
                <w:top w:val="none" w:sz="0" w:space="0" w:color="auto"/>
                <w:left w:val="none" w:sz="0" w:space="0" w:color="auto"/>
                <w:bottom w:val="none" w:sz="0" w:space="0" w:color="auto"/>
                <w:right w:val="none" w:sz="0" w:space="0" w:color="auto"/>
              </w:divBdr>
            </w:div>
            <w:div w:id="998533723">
              <w:marLeft w:val="0"/>
              <w:marRight w:val="0"/>
              <w:marTop w:val="0"/>
              <w:marBottom w:val="0"/>
              <w:divBdr>
                <w:top w:val="none" w:sz="0" w:space="0" w:color="auto"/>
                <w:left w:val="none" w:sz="0" w:space="0" w:color="auto"/>
                <w:bottom w:val="none" w:sz="0" w:space="0" w:color="auto"/>
                <w:right w:val="none" w:sz="0" w:space="0" w:color="auto"/>
              </w:divBdr>
            </w:div>
            <w:div w:id="1197620430">
              <w:marLeft w:val="0"/>
              <w:marRight w:val="0"/>
              <w:marTop w:val="0"/>
              <w:marBottom w:val="0"/>
              <w:divBdr>
                <w:top w:val="none" w:sz="0" w:space="0" w:color="auto"/>
                <w:left w:val="none" w:sz="0" w:space="0" w:color="auto"/>
                <w:bottom w:val="none" w:sz="0" w:space="0" w:color="auto"/>
                <w:right w:val="none" w:sz="0" w:space="0" w:color="auto"/>
              </w:divBdr>
            </w:div>
            <w:div w:id="1042554987">
              <w:marLeft w:val="0"/>
              <w:marRight w:val="0"/>
              <w:marTop w:val="0"/>
              <w:marBottom w:val="0"/>
              <w:divBdr>
                <w:top w:val="none" w:sz="0" w:space="0" w:color="auto"/>
                <w:left w:val="none" w:sz="0" w:space="0" w:color="auto"/>
                <w:bottom w:val="none" w:sz="0" w:space="0" w:color="auto"/>
                <w:right w:val="none" w:sz="0" w:space="0" w:color="auto"/>
              </w:divBdr>
            </w:div>
            <w:div w:id="868488463">
              <w:marLeft w:val="0"/>
              <w:marRight w:val="0"/>
              <w:marTop w:val="0"/>
              <w:marBottom w:val="0"/>
              <w:divBdr>
                <w:top w:val="none" w:sz="0" w:space="0" w:color="auto"/>
                <w:left w:val="none" w:sz="0" w:space="0" w:color="auto"/>
                <w:bottom w:val="none" w:sz="0" w:space="0" w:color="auto"/>
                <w:right w:val="none" w:sz="0" w:space="0" w:color="auto"/>
              </w:divBdr>
            </w:div>
            <w:div w:id="106849423">
              <w:marLeft w:val="0"/>
              <w:marRight w:val="0"/>
              <w:marTop w:val="0"/>
              <w:marBottom w:val="0"/>
              <w:divBdr>
                <w:top w:val="none" w:sz="0" w:space="0" w:color="auto"/>
                <w:left w:val="none" w:sz="0" w:space="0" w:color="auto"/>
                <w:bottom w:val="none" w:sz="0" w:space="0" w:color="auto"/>
                <w:right w:val="none" w:sz="0" w:space="0" w:color="auto"/>
              </w:divBdr>
              <w:divsChild>
                <w:div w:id="1871452177">
                  <w:marLeft w:val="0"/>
                  <w:marRight w:val="0"/>
                  <w:marTop w:val="0"/>
                  <w:marBottom w:val="0"/>
                  <w:divBdr>
                    <w:top w:val="none" w:sz="0" w:space="0" w:color="auto"/>
                    <w:left w:val="none" w:sz="0" w:space="0" w:color="auto"/>
                    <w:bottom w:val="none" w:sz="0" w:space="0" w:color="auto"/>
                    <w:right w:val="none" w:sz="0" w:space="0" w:color="auto"/>
                  </w:divBdr>
                </w:div>
                <w:div w:id="1621373806">
                  <w:marLeft w:val="0"/>
                  <w:marRight w:val="0"/>
                  <w:marTop w:val="0"/>
                  <w:marBottom w:val="0"/>
                  <w:divBdr>
                    <w:top w:val="none" w:sz="0" w:space="0" w:color="auto"/>
                    <w:left w:val="none" w:sz="0" w:space="0" w:color="auto"/>
                    <w:bottom w:val="none" w:sz="0" w:space="0" w:color="auto"/>
                    <w:right w:val="none" w:sz="0" w:space="0" w:color="auto"/>
                  </w:divBdr>
                </w:div>
                <w:div w:id="276258016">
                  <w:marLeft w:val="0"/>
                  <w:marRight w:val="0"/>
                  <w:marTop w:val="0"/>
                  <w:marBottom w:val="0"/>
                  <w:divBdr>
                    <w:top w:val="none" w:sz="0" w:space="0" w:color="auto"/>
                    <w:left w:val="none" w:sz="0" w:space="0" w:color="auto"/>
                    <w:bottom w:val="none" w:sz="0" w:space="0" w:color="auto"/>
                    <w:right w:val="none" w:sz="0" w:space="0" w:color="auto"/>
                  </w:divBdr>
                </w:div>
                <w:div w:id="620959625">
                  <w:marLeft w:val="0"/>
                  <w:marRight w:val="0"/>
                  <w:marTop w:val="0"/>
                  <w:marBottom w:val="0"/>
                  <w:divBdr>
                    <w:top w:val="none" w:sz="0" w:space="0" w:color="auto"/>
                    <w:left w:val="none" w:sz="0" w:space="0" w:color="auto"/>
                    <w:bottom w:val="none" w:sz="0" w:space="0" w:color="auto"/>
                    <w:right w:val="none" w:sz="0" w:space="0" w:color="auto"/>
                  </w:divBdr>
                </w:div>
                <w:div w:id="1698002691">
                  <w:marLeft w:val="0"/>
                  <w:marRight w:val="0"/>
                  <w:marTop w:val="0"/>
                  <w:marBottom w:val="0"/>
                  <w:divBdr>
                    <w:top w:val="none" w:sz="0" w:space="0" w:color="auto"/>
                    <w:left w:val="none" w:sz="0" w:space="0" w:color="auto"/>
                    <w:bottom w:val="none" w:sz="0" w:space="0" w:color="auto"/>
                    <w:right w:val="none" w:sz="0" w:space="0" w:color="auto"/>
                  </w:divBdr>
                </w:div>
                <w:div w:id="1396320518">
                  <w:marLeft w:val="0"/>
                  <w:marRight w:val="0"/>
                  <w:marTop w:val="0"/>
                  <w:marBottom w:val="0"/>
                  <w:divBdr>
                    <w:top w:val="none" w:sz="0" w:space="0" w:color="auto"/>
                    <w:left w:val="none" w:sz="0" w:space="0" w:color="auto"/>
                    <w:bottom w:val="none" w:sz="0" w:space="0" w:color="auto"/>
                    <w:right w:val="none" w:sz="0" w:space="0" w:color="auto"/>
                  </w:divBdr>
                </w:div>
                <w:div w:id="1823307336">
                  <w:marLeft w:val="0"/>
                  <w:marRight w:val="0"/>
                  <w:marTop w:val="0"/>
                  <w:marBottom w:val="0"/>
                  <w:divBdr>
                    <w:top w:val="none" w:sz="0" w:space="0" w:color="auto"/>
                    <w:left w:val="none" w:sz="0" w:space="0" w:color="auto"/>
                    <w:bottom w:val="none" w:sz="0" w:space="0" w:color="auto"/>
                    <w:right w:val="none" w:sz="0" w:space="0" w:color="auto"/>
                  </w:divBdr>
                </w:div>
                <w:div w:id="1178234242">
                  <w:marLeft w:val="0"/>
                  <w:marRight w:val="0"/>
                  <w:marTop w:val="0"/>
                  <w:marBottom w:val="0"/>
                  <w:divBdr>
                    <w:top w:val="none" w:sz="0" w:space="0" w:color="auto"/>
                    <w:left w:val="none" w:sz="0" w:space="0" w:color="auto"/>
                    <w:bottom w:val="none" w:sz="0" w:space="0" w:color="auto"/>
                    <w:right w:val="none" w:sz="0" w:space="0" w:color="auto"/>
                  </w:divBdr>
                </w:div>
                <w:div w:id="1022784888">
                  <w:marLeft w:val="0"/>
                  <w:marRight w:val="0"/>
                  <w:marTop w:val="0"/>
                  <w:marBottom w:val="0"/>
                  <w:divBdr>
                    <w:top w:val="none" w:sz="0" w:space="0" w:color="auto"/>
                    <w:left w:val="none" w:sz="0" w:space="0" w:color="auto"/>
                    <w:bottom w:val="none" w:sz="0" w:space="0" w:color="auto"/>
                    <w:right w:val="none" w:sz="0" w:space="0" w:color="auto"/>
                  </w:divBdr>
                </w:div>
                <w:div w:id="795293982">
                  <w:marLeft w:val="0"/>
                  <w:marRight w:val="0"/>
                  <w:marTop w:val="0"/>
                  <w:marBottom w:val="0"/>
                  <w:divBdr>
                    <w:top w:val="none" w:sz="0" w:space="0" w:color="auto"/>
                    <w:left w:val="none" w:sz="0" w:space="0" w:color="auto"/>
                    <w:bottom w:val="none" w:sz="0" w:space="0" w:color="auto"/>
                    <w:right w:val="none" w:sz="0" w:space="0" w:color="auto"/>
                  </w:divBdr>
                </w:div>
                <w:div w:id="1318726821">
                  <w:marLeft w:val="0"/>
                  <w:marRight w:val="0"/>
                  <w:marTop w:val="0"/>
                  <w:marBottom w:val="0"/>
                  <w:divBdr>
                    <w:top w:val="none" w:sz="0" w:space="0" w:color="auto"/>
                    <w:left w:val="none" w:sz="0" w:space="0" w:color="auto"/>
                    <w:bottom w:val="none" w:sz="0" w:space="0" w:color="auto"/>
                    <w:right w:val="none" w:sz="0" w:space="0" w:color="auto"/>
                  </w:divBdr>
                </w:div>
                <w:div w:id="1402293157">
                  <w:marLeft w:val="0"/>
                  <w:marRight w:val="0"/>
                  <w:marTop w:val="0"/>
                  <w:marBottom w:val="0"/>
                  <w:divBdr>
                    <w:top w:val="none" w:sz="0" w:space="0" w:color="auto"/>
                    <w:left w:val="none" w:sz="0" w:space="0" w:color="auto"/>
                    <w:bottom w:val="none" w:sz="0" w:space="0" w:color="auto"/>
                    <w:right w:val="none" w:sz="0" w:space="0" w:color="auto"/>
                  </w:divBdr>
                </w:div>
                <w:div w:id="494690046">
                  <w:marLeft w:val="0"/>
                  <w:marRight w:val="0"/>
                  <w:marTop w:val="0"/>
                  <w:marBottom w:val="0"/>
                  <w:divBdr>
                    <w:top w:val="none" w:sz="0" w:space="0" w:color="auto"/>
                    <w:left w:val="none" w:sz="0" w:space="0" w:color="auto"/>
                    <w:bottom w:val="none" w:sz="0" w:space="0" w:color="auto"/>
                    <w:right w:val="none" w:sz="0" w:space="0" w:color="auto"/>
                  </w:divBdr>
                </w:div>
                <w:div w:id="1277060253">
                  <w:marLeft w:val="0"/>
                  <w:marRight w:val="0"/>
                  <w:marTop w:val="0"/>
                  <w:marBottom w:val="0"/>
                  <w:divBdr>
                    <w:top w:val="none" w:sz="0" w:space="0" w:color="auto"/>
                    <w:left w:val="none" w:sz="0" w:space="0" w:color="auto"/>
                    <w:bottom w:val="none" w:sz="0" w:space="0" w:color="auto"/>
                    <w:right w:val="none" w:sz="0" w:space="0" w:color="auto"/>
                  </w:divBdr>
                </w:div>
                <w:div w:id="2071269664">
                  <w:marLeft w:val="0"/>
                  <w:marRight w:val="0"/>
                  <w:marTop w:val="0"/>
                  <w:marBottom w:val="0"/>
                  <w:divBdr>
                    <w:top w:val="none" w:sz="0" w:space="0" w:color="auto"/>
                    <w:left w:val="none" w:sz="0" w:space="0" w:color="auto"/>
                    <w:bottom w:val="none" w:sz="0" w:space="0" w:color="auto"/>
                    <w:right w:val="none" w:sz="0" w:space="0" w:color="auto"/>
                  </w:divBdr>
                </w:div>
                <w:div w:id="1949316359">
                  <w:marLeft w:val="0"/>
                  <w:marRight w:val="0"/>
                  <w:marTop w:val="0"/>
                  <w:marBottom w:val="0"/>
                  <w:divBdr>
                    <w:top w:val="none" w:sz="0" w:space="0" w:color="auto"/>
                    <w:left w:val="none" w:sz="0" w:space="0" w:color="auto"/>
                    <w:bottom w:val="none" w:sz="0" w:space="0" w:color="auto"/>
                    <w:right w:val="none" w:sz="0" w:space="0" w:color="auto"/>
                  </w:divBdr>
                </w:div>
                <w:div w:id="1772430647">
                  <w:marLeft w:val="0"/>
                  <w:marRight w:val="0"/>
                  <w:marTop w:val="0"/>
                  <w:marBottom w:val="0"/>
                  <w:divBdr>
                    <w:top w:val="none" w:sz="0" w:space="0" w:color="auto"/>
                    <w:left w:val="none" w:sz="0" w:space="0" w:color="auto"/>
                    <w:bottom w:val="none" w:sz="0" w:space="0" w:color="auto"/>
                    <w:right w:val="none" w:sz="0" w:space="0" w:color="auto"/>
                  </w:divBdr>
                </w:div>
                <w:div w:id="840125215">
                  <w:marLeft w:val="0"/>
                  <w:marRight w:val="0"/>
                  <w:marTop w:val="0"/>
                  <w:marBottom w:val="0"/>
                  <w:divBdr>
                    <w:top w:val="none" w:sz="0" w:space="0" w:color="auto"/>
                    <w:left w:val="none" w:sz="0" w:space="0" w:color="auto"/>
                    <w:bottom w:val="none" w:sz="0" w:space="0" w:color="auto"/>
                    <w:right w:val="none" w:sz="0" w:space="0" w:color="auto"/>
                  </w:divBdr>
                </w:div>
                <w:div w:id="20457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ED1D-8CAC-47D5-8079-5D46F9EC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1086</Words>
  <Characters>4889</Characters>
  <Application>Microsoft Office Word</Application>
  <DocSecurity>0</DocSecurity>
  <Lines>139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11</cp:revision>
  <dcterms:created xsi:type="dcterms:W3CDTF">2018-11-19T16:51:00Z</dcterms:created>
  <dcterms:modified xsi:type="dcterms:W3CDTF">2021-10-02T12:10:00Z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2020-11-28T11:35:56Z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16b6e1c3-ff64-4d5d-b5f3-eea48739797c</vt:lpwstr>
  </property>
  <property fmtid="{D5CDD505-2E9C-101B-9397-08002B2CF9AE}" pid="8" name="MSIP_Label_82fa3fd3-029b-403d-91b4-1dc930cb0e60_ContentBits">
    <vt:lpwstr>0</vt:lpwstr>
  </property>
</Properties>
</file>